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DB84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ПУБЛІЧНА ОФЕРТА (ДОГОВІР) ПРО НАДАННЯ ПОСЛУГ З ТИМЧАСОВОГО РОЗМІЩЕННЯ</w:t>
      </w:r>
    </w:p>
    <w:p w14:paraId="22F924E1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4B08A1FB" w14:textId="664509D3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У випадку прийняття Вами запропонованих послуг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Закладі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 відпочинку </w:t>
      </w:r>
      <w:r w:rsidRPr="00C216FC">
        <w:rPr>
          <w:rFonts w:ascii="AppleSystemUIFont" w:hAnsi="AppleSystemUIFont" w:cs="AppleSystemUIFont"/>
          <w:b/>
          <w:bCs/>
          <w:kern w:val="0"/>
          <w:sz w:val="20"/>
          <w:szCs w:val="20"/>
        </w:rPr>
        <w:t>CUBABANYA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(далі – «Заклад») </w:t>
      </w:r>
      <w:r w:rsidRPr="00C216FC">
        <w:rPr>
          <w:rFonts w:ascii="Times New Roman" w:hAnsi="Times New Roman" w:cs="Times New Roman"/>
          <w:sz w:val="20"/>
          <w:szCs w:val="20"/>
        </w:rPr>
        <w:t>вважається, що Ви цілком та безумовно погоджуєтеся з усіма умовами нижчевикладеної Публічної оферти (</w:t>
      </w:r>
      <w:r w:rsidR="00C50E47" w:rsidRPr="00C216FC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C216FC">
        <w:rPr>
          <w:rFonts w:ascii="Times New Roman" w:hAnsi="Times New Roman" w:cs="Times New Roman"/>
          <w:sz w:val="20"/>
          <w:szCs w:val="20"/>
        </w:rPr>
        <w:t xml:space="preserve">оговору) про надання послуг та правил перебування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в закладі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у повному обсязі і безумовно приймаєте їх (в т.ч. погоджуєтеся виконувати усі зобов’язання, які на Вас покладаються Публічною офертою (договором) про надання послуг та правилами перебування) і Вам зрозумілі всі їх положення. </w:t>
      </w:r>
    </w:p>
    <w:p w14:paraId="253AF6A6" w14:textId="36E1C9E2" w:rsidR="004B6FB4" w:rsidRPr="00B942F7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Дана Публічна оферта (договір) про надання послуг визначають зміст прав, обов’язків та відповідальності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відпочинку </w:t>
      </w:r>
      <w:r w:rsidRPr="00C216FC">
        <w:rPr>
          <w:rFonts w:ascii="AppleSystemUIFont" w:hAnsi="AppleSystemUIFont" w:cs="AppleSystemUIFont"/>
          <w:kern w:val="0"/>
          <w:sz w:val="20"/>
          <w:szCs w:val="20"/>
        </w:rPr>
        <w:t>CUBABANYA</w:t>
      </w:r>
      <w:r w:rsidRPr="00C216FC">
        <w:rPr>
          <w:rFonts w:ascii="Times New Roman" w:hAnsi="Times New Roman" w:cs="Times New Roman"/>
          <w:sz w:val="20"/>
          <w:szCs w:val="20"/>
        </w:rPr>
        <w:t xml:space="preserve"> і</w:t>
      </w:r>
      <w:r w:rsidR="0021776A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942F7" w:rsidRPr="004B6FB4">
        <w:rPr>
          <w:rFonts w:ascii="Times New Roman" w:hAnsi="Times New Roman" w:cs="Times New Roman"/>
          <w:sz w:val="26"/>
          <w:szCs w:val="26"/>
        </w:rPr>
        <w:t>Користувача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діють </w:t>
      </w:r>
      <w:r w:rsidRPr="00B942F7">
        <w:rPr>
          <w:rFonts w:ascii="Times New Roman" w:hAnsi="Times New Roman" w:cs="Times New Roman"/>
          <w:sz w:val="20"/>
          <w:szCs w:val="20"/>
        </w:rPr>
        <w:t>одночасно та доповнюють один одного. Послуги надаються ФОП</w:t>
      </w:r>
      <w:r w:rsidR="0021776A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Антонюк Я.Я.</w:t>
      </w:r>
      <w:r w:rsidRPr="00B942F7">
        <w:rPr>
          <w:rFonts w:ascii="Times New Roman" w:hAnsi="Times New Roman" w:cs="Times New Roman"/>
          <w:sz w:val="20"/>
          <w:szCs w:val="20"/>
        </w:rPr>
        <w:t xml:space="preserve">, за адресою: </w:t>
      </w:r>
      <w:r w:rsidR="0021776A" w:rsidRPr="00B942F7">
        <w:rPr>
          <w:rFonts w:ascii="Times New Roman" w:hAnsi="Times New Roman" w:cs="Times New Roman"/>
          <w:sz w:val="20"/>
          <w:szCs w:val="20"/>
          <w:lang w:val="uk-UA"/>
        </w:rPr>
        <w:t>Київська область, Бучанський р-н, с. Дмитрівка, вул. Вишнева, 88</w:t>
      </w:r>
      <w:r w:rsidRPr="00B942F7">
        <w:rPr>
          <w:rFonts w:ascii="Times New Roman" w:hAnsi="Times New Roman" w:cs="Times New Roman"/>
          <w:sz w:val="20"/>
          <w:szCs w:val="20"/>
        </w:rPr>
        <w:t>, та включають в себе: розміщення фізичних осіб</w:t>
      </w:r>
      <w:r w:rsidR="0021776A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B942F7">
        <w:rPr>
          <w:rFonts w:ascii="Times New Roman" w:hAnsi="Times New Roman" w:cs="Times New Roman"/>
          <w:sz w:val="20"/>
          <w:szCs w:val="20"/>
        </w:rPr>
        <w:t>шляхом надання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(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>оренди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) місця,</w:t>
      </w:r>
      <w:r w:rsidR="00CA1BCB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К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>отеджу</w:t>
      </w:r>
      <w:r w:rsidR="00CA1BCB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Шале</w:t>
      </w:r>
      <w:r w:rsidRPr="00B942F7">
        <w:rPr>
          <w:rFonts w:ascii="Times New Roman" w:hAnsi="Times New Roman" w:cs="Times New Roman"/>
          <w:sz w:val="20"/>
          <w:szCs w:val="20"/>
        </w:rPr>
        <w:t xml:space="preserve"> для тимчасового перебування</w:t>
      </w:r>
      <w:r w:rsidR="00CA1BCB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 xml:space="preserve">користування </w:t>
      </w:r>
      <w:r w:rsidR="00CA1BCB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розміщених на території Закладу </w:t>
      </w:r>
      <w:r w:rsidRPr="00B942F7">
        <w:rPr>
          <w:rFonts w:ascii="Times New Roman" w:hAnsi="Times New Roman" w:cs="Times New Roman"/>
          <w:sz w:val="20"/>
          <w:szCs w:val="20"/>
        </w:rPr>
        <w:t>мангал</w:t>
      </w:r>
      <w:r w:rsidR="00CA1BCB" w:rsidRPr="00B942F7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B942F7">
        <w:rPr>
          <w:rFonts w:ascii="Times New Roman" w:hAnsi="Times New Roman" w:cs="Times New Roman"/>
          <w:sz w:val="20"/>
          <w:szCs w:val="20"/>
        </w:rPr>
        <w:t xml:space="preserve">м, лазнею, 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>басейном,</w:t>
      </w:r>
      <w:r w:rsidRPr="00B942F7">
        <w:rPr>
          <w:rFonts w:ascii="Times New Roman" w:hAnsi="Times New Roman" w:cs="Times New Roman"/>
          <w:sz w:val="20"/>
          <w:szCs w:val="20"/>
        </w:rPr>
        <w:t xml:space="preserve"> </w:t>
      </w:r>
      <w:r w:rsidR="0021776A" w:rsidRPr="00B942F7">
        <w:rPr>
          <w:rFonts w:ascii="Times New Roman" w:hAnsi="Times New Roman" w:cs="Times New Roman"/>
          <w:sz w:val="20"/>
          <w:szCs w:val="20"/>
          <w:lang w:val="uk-UA"/>
        </w:rPr>
        <w:t>альтанкою</w:t>
      </w:r>
      <w:r w:rsidRPr="00B942F7">
        <w:rPr>
          <w:rFonts w:ascii="Times New Roman" w:hAnsi="Times New Roman" w:cs="Times New Roman"/>
          <w:sz w:val="20"/>
          <w:szCs w:val="20"/>
        </w:rPr>
        <w:t>, лежаками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CA1BCB" w:rsidRPr="00B942F7">
        <w:rPr>
          <w:rFonts w:ascii="Times New Roman" w:hAnsi="Times New Roman" w:cs="Times New Roman"/>
          <w:sz w:val="20"/>
          <w:szCs w:val="20"/>
          <w:lang w:val="uk-UA"/>
        </w:rPr>
        <w:t>парко</w:t>
      </w:r>
      <w:r w:rsidR="008E7AFA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вкою </w:t>
      </w:r>
      <w:r w:rsidR="00CA1BCB" w:rsidRPr="00B942F7">
        <w:rPr>
          <w:rFonts w:ascii="Times New Roman" w:hAnsi="Times New Roman" w:cs="Times New Roman"/>
          <w:sz w:val="20"/>
          <w:szCs w:val="20"/>
          <w:lang w:val="uk-UA"/>
        </w:rPr>
        <w:t>та іншим.</w:t>
      </w:r>
    </w:p>
    <w:p w14:paraId="6214F753" w14:textId="77777777" w:rsidR="004B6FB4" w:rsidRPr="00B942F7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59610DC2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42F7">
        <w:rPr>
          <w:rFonts w:ascii="Times New Roman" w:hAnsi="Times New Roman" w:cs="Times New Roman"/>
          <w:b/>
          <w:bCs/>
          <w:sz w:val="20"/>
          <w:szCs w:val="20"/>
        </w:rPr>
        <w:t>1. Загальні положення</w:t>
      </w:r>
    </w:p>
    <w:p w14:paraId="51ADCFDE" w14:textId="77777777" w:rsidR="00B942F7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1.1. 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Дана Публічна оферта визначає умови договору відповідно до ст. 641 Цивільного кодексу України та є офіційною Публічною офертою, адресованою іншим особам (далі – «Користувач», або «Користувачі»), укласти договір про надання Користувачу послуг з розміщення (надання місця,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котеджу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для тимчасового перебування), користування мангал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ом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, лазнею,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басейном,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альтанкою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, лежаками, на викладених нижче умовах. </w:t>
      </w:r>
    </w:p>
    <w:p w14:paraId="39616383" w14:textId="3FC090EC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1.2. 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Надалі по тексту Публічної оферти (договору)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відпочинку </w:t>
      </w:r>
      <w:r w:rsidR="00B942F7" w:rsidRPr="00835997">
        <w:rPr>
          <w:rFonts w:ascii="AppleSystemUIFont" w:hAnsi="AppleSystemUIFont" w:cs="AppleSystemUIFont"/>
          <w:kern w:val="0"/>
          <w:sz w:val="20"/>
          <w:szCs w:val="20"/>
        </w:rPr>
        <w:t>CUBABANYA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та Користувач разом називаються «Сторони», а кожен окремо – «Сторона»</w:t>
      </w:r>
      <w:r w:rsidRPr="00C216FC">
        <w:rPr>
          <w:rFonts w:ascii="Times New Roman" w:hAnsi="Times New Roman" w:cs="Times New Roman"/>
          <w:sz w:val="20"/>
          <w:szCs w:val="20"/>
        </w:rPr>
        <w:t>.</w:t>
      </w:r>
    </w:p>
    <w:p w14:paraId="68336C6F" w14:textId="1A6D4938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1.3. </w:t>
      </w:r>
      <w:r w:rsidR="00B942F7" w:rsidRPr="00835997">
        <w:rPr>
          <w:rFonts w:ascii="Times New Roman" w:hAnsi="Times New Roman" w:cs="Times New Roman"/>
          <w:sz w:val="20"/>
          <w:szCs w:val="20"/>
        </w:rPr>
        <w:t>Кожна Сторона гарантує іншій Стороні, що володіє необхідною дієздатністю, а також усіма правами та повноваженнями, необхідними та достатніми для укладання і виконання Договору відповідно до його умов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7D3C1FB" w14:textId="77AFFC89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1.4. Текст Публічної оферти (договору) оприлюднений та розміщений на офіційному сайті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="00DD1561" w:rsidRPr="00C216FC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DD1561" w:rsidRPr="00C216F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DD1561" w:rsidRPr="00C216FC">
        <w:rPr>
          <w:rFonts w:ascii="Times New Roman" w:hAnsi="Times New Roman" w:cs="Times New Roman"/>
          <w:sz w:val="20"/>
          <w:szCs w:val="20"/>
          <w:lang w:val="en-US"/>
        </w:rPr>
        <w:t>cubabanya</w:t>
      </w:r>
      <w:r w:rsidR="00DD1561" w:rsidRPr="00C216F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DD1561" w:rsidRPr="00C216FC">
        <w:rPr>
          <w:rFonts w:ascii="Times New Roman" w:hAnsi="Times New Roman" w:cs="Times New Roman"/>
          <w:sz w:val="20"/>
          <w:szCs w:val="20"/>
          <w:lang w:val="en-US"/>
        </w:rPr>
        <w:t>com</w:t>
      </w:r>
      <w:r w:rsidR="00DD1561" w:rsidRPr="00C216F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DD1561" w:rsidRPr="00C216FC">
        <w:rPr>
          <w:rFonts w:ascii="Times New Roman" w:hAnsi="Times New Roman" w:cs="Times New Roman"/>
          <w:sz w:val="20"/>
          <w:szCs w:val="20"/>
          <w:lang w:val="en-US"/>
        </w:rPr>
        <w:t>ua</w:t>
      </w:r>
      <w:r w:rsidRPr="00C216FC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1655788" w14:textId="0BB834ED" w:rsidR="004B6FB4" w:rsidRPr="00B942F7" w:rsidRDefault="004B6FB4" w:rsidP="00C50E47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1.5. Користувач дає згоду на повідомлення третім особам інформації, яка виникає у зв’язку із виконанням цієї Публічної оферти (договору) та отримання Користувачем послуг від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>.</w:t>
      </w:r>
    </w:p>
    <w:p w14:paraId="27DBAEFC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31D4C454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>2. Пропозиція (публічна оферта)/ Предмет договору</w:t>
      </w:r>
    </w:p>
    <w:p w14:paraId="4A7C9422" w14:textId="56C7BF9B" w:rsidR="004B6FB4" w:rsidRPr="00C216FC" w:rsidRDefault="004B6FB4" w:rsidP="00B942F7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2.1. Предметом Публічної оферти</w:t>
      </w:r>
      <w:r w:rsidR="00C50E47" w:rsidRPr="00C216FC">
        <w:rPr>
          <w:rFonts w:ascii="Times New Roman" w:hAnsi="Times New Roman" w:cs="Times New Roman"/>
          <w:sz w:val="20"/>
          <w:szCs w:val="20"/>
        </w:rPr>
        <w:t xml:space="preserve"> (</w:t>
      </w:r>
      <w:r w:rsidR="00C50E47" w:rsidRPr="00C216FC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C216FC">
        <w:rPr>
          <w:rFonts w:ascii="Times New Roman" w:hAnsi="Times New Roman" w:cs="Times New Roman"/>
          <w:sz w:val="20"/>
          <w:szCs w:val="20"/>
        </w:rPr>
        <w:t>оговору</w:t>
      </w:r>
      <w:r w:rsidR="00C50E47" w:rsidRPr="00C216FC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C216FC">
        <w:rPr>
          <w:rFonts w:ascii="Times New Roman" w:hAnsi="Times New Roman" w:cs="Times New Roman"/>
          <w:sz w:val="20"/>
          <w:szCs w:val="20"/>
        </w:rPr>
        <w:t xml:space="preserve"> є надання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Закладом</w:t>
      </w:r>
      <w:r w:rsidRPr="00C216FC">
        <w:rPr>
          <w:rFonts w:ascii="Times New Roman" w:hAnsi="Times New Roman" w:cs="Times New Roman"/>
          <w:sz w:val="20"/>
          <w:szCs w:val="20"/>
        </w:rPr>
        <w:t xml:space="preserve"> Користувач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ам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платних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послу</w:t>
      </w:r>
      <w:r w:rsidR="00C50E47" w:rsidRPr="00C216FC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з розміщення, шляхом надання місця,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котеджу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для тимчасового перебування за адресою знаходження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 xml:space="preserve">Закладу: </w:t>
      </w:r>
      <w:r w:rsidR="00B942F7" w:rsidRPr="00B942F7">
        <w:rPr>
          <w:rFonts w:ascii="Times New Roman" w:hAnsi="Times New Roman" w:cs="Times New Roman"/>
          <w:sz w:val="20"/>
          <w:szCs w:val="20"/>
          <w:lang w:val="uk-UA"/>
        </w:rPr>
        <w:t>Київська область, Бучанський р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айон</w:t>
      </w:r>
      <w:r w:rsidR="00B942F7" w:rsidRPr="00B942F7">
        <w:rPr>
          <w:rFonts w:ascii="Times New Roman" w:hAnsi="Times New Roman" w:cs="Times New Roman"/>
          <w:sz w:val="20"/>
          <w:szCs w:val="20"/>
          <w:lang w:val="uk-UA"/>
        </w:rPr>
        <w:t>, с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ело</w:t>
      </w:r>
      <w:r w:rsidR="00B942F7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Дмитрівка, вул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иця</w:t>
      </w:r>
      <w:r w:rsidR="00B942F7"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Вишнева, 88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відповідно до замовлення на бронювання, користування </w:t>
      </w:r>
      <w:r w:rsidR="007D1085">
        <w:rPr>
          <w:rFonts w:ascii="Times New Roman" w:hAnsi="Times New Roman" w:cs="Times New Roman"/>
          <w:sz w:val="20"/>
          <w:szCs w:val="20"/>
          <w:lang w:val="uk-UA"/>
        </w:rPr>
        <w:t xml:space="preserve">парковкою, </w:t>
      </w:r>
      <w:r w:rsidR="00B942F7" w:rsidRPr="00835997">
        <w:rPr>
          <w:rFonts w:ascii="Times New Roman" w:hAnsi="Times New Roman" w:cs="Times New Roman"/>
          <w:sz w:val="20"/>
          <w:szCs w:val="20"/>
        </w:rPr>
        <w:t>мангал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ом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, лазнею,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басейном,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альтанкою</w:t>
      </w:r>
      <w:r w:rsidR="00B942F7" w:rsidRPr="00835997">
        <w:rPr>
          <w:rFonts w:ascii="Times New Roman" w:hAnsi="Times New Roman" w:cs="Times New Roman"/>
          <w:sz w:val="20"/>
          <w:szCs w:val="20"/>
        </w:rPr>
        <w:t>, лежаками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Крім послуг з розміщення для тимчасового проживання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Закладом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можуть надаватись додаткові послуги на платній основі.</w:t>
      </w:r>
    </w:p>
    <w:p w14:paraId="191DE10A" w14:textId="77777777" w:rsidR="00B942F7" w:rsidRPr="00835997" w:rsidRDefault="004B6FB4" w:rsidP="00B942F7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2.2. 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Договір вважається укладеним і набуває сили договору приєднання з моменту здійснення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Користувачем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будь-якої дії, передбаченої п.3.4 договору, що означає повне та беззастережне прийняття останнім всіх умов договору без будь-яких виключень та/або обмежень у відповідності до статті 642 Цивільного кодексу України. </w:t>
      </w:r>
    </w:p>
    <w:p w14:paraId="7B6139F4" w14:textId="23D680F1" w:rsidR="004B6FB4" w:rsidRPr="00C216FC" w:rsidRDefault="00B942F7" w:rsidP="00B942F7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835997">
        <w:rPr>
          <w:rFonts w:ascii="Times New Roman" w:hAnsi="Times New Roman" w:cs="Times New Roman"/>
          <w:sz w:val="20"/>
          <w:szCs w:val="20"/>
        </w:rPr>
        <w:t xml:space="preserve">Договір про надання послуг з розміщення та надання інших послуг укладений Користувачем за допомогою акцепту Публічної оферти, має юридичну чинність у відповідності зі статтею 642 Цивільного кодексу України і є рівносильним договору, підписаному сторонами, та вважається таким, що Користувач ознайомився і згоден з умовами цієї Публічної оферти (договору). </w:t>
      </w:r>
      <w:r w:rsidR="004B6FB4" w:rsidRPr="00C216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F9458B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04EDC1BD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>3. Порядок укладення договору</w:t>
      </w:r>
    </w:p>
    <w:p w14:paraId="40AED789" w14:textId="77777777" w:rsidR="00B942F7" w:rsidRPr="00835997" w:rsidRDefault="004B6FB4" w:rsidP="00B942F7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3.1. 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Договір укладається між </w:t>
      </w:r>
      <w:r w:rsidR="00B942F7" w:rsidRPr="00835997">
        <w:rPr>
          <w:rFonts w:ascii="Times New Roman" w:hAnsi="Times New Roman" w:cs="Times New Roman"/>
          <w:sz w:val="20"/>
          <w:szCs w:val="20"/>
          <w:lang w:val="uk-UA"/>
        </w:rPr>
        <w:t>Закладом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відпочинку </w:t>
      </w:r>
      <w:r w:rsidR="00B942F7" w:rsidRPr="00835997">
        <w:rPr>
          <w:rFonts w:ascii="AppleSystemUIFont" w:hAnsi="AppleSystemUIFont" w:cs="AppleSystemUIFont"/>
          <w:kern w:val="0"/>
          <w:sz w:val="20"/>
          <w:szCs w:val="20"/>
        </w:rPr>
        <w:t>CUBABANYA</w:t>
      </w:r>
      <w:r w:rsidR="00B942F7" w:rsidRPr="00835997">
        <w:rPr>
          <w:rFonts w:ascii="Times New Roman" w:hAnsi="Times New Roman" w:cs="Times New Roman"/>
          <w:sz w:val="20"/>
          <w:szCs w:val="20"/>
        </w:rPr>
        <w:t xml:space="preserve"> і Користувачем у формі договору приєднання (ст. 634 Цивільного кодексу України). </w:t>
      </w:r>
    </w:p>
    <w:p w14:paraId="72B981E5" w14:textId="0E8F75A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3.2. Прийняттям (акцептом) Публічної оферти є здійснення Користувачем будь-якої з дій, визначених п. 3.4 Договору. </w:t>
      </w:r>
    </w:p>
    <w:p w14:paraId="51B92EC5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3.3. Прийняття (акцепт) Публічної оферти означає повне, безумовне та беззастережне прийняття Користувачем всіх умов договору без будь-яких виключень та/або обмежень та прирівнюється згідно ч. 2 ст. 642 ЦК України до укладення Сторонами двостороннього письмового договору на умовах, що викладені в цій Публічній оферті. </w:t>
      </w:r>
    </w:p>
    <w:p w14:paraId="484409B7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Укладання договору означає, що Користувач: </w:t>
      </w:r>
    </w:p>
    <w:p w14:paraId="75359CA0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C216FC">
        <w:rPr>
          <w:rFonts w:ascii="Times New Roman" w:hAnsi="Times New Roman" w:cs="Times New Roman"/>
          <w:sz w:val="20"/>
          <w:szCs w:val="20"/>
        </w:rPr>
        <w:t xml:space="preserve"> у повному обсязі ознайомився та згоден з умовами даного договору; </w:t>
      </w:r>
    </w:p>
    <w:p w14:paraId="24C69C97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- </w:t>
      </w:r>
      <w:r w:rsidRPr="00C216FC">
        <w:rPr>
          <w:rFonts w:ascii="Times New Roman" w:hAnsi="Times New Roman" w:cs="Times New Roman"/>
          <w:sz w:val="20"/>
          <w:szCs w:val="20"/>
        </w:rPr>
        <w:t xml:space="preserve">визнає безумовну придатність приміщень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Pr="00B942F7">
        <w:rPr>
          <w:rFonts w:ascii="Times New Roman" w:hAnsi="Times New Roman" w:cs="Times New Roman"/>
          <w:sz w:val="20"/>
          <w:szCs w:val="20"/>
        </w:rPr>
        <w:t>для задоволення потреб, описаних</w:t>
      </w:r>
      <w:r w:rsidRPr="00C216FC">
        <w:rPr>
          <w:rFonts w:ascii="Times New Roman" w:hAnsi="Times New Roman" w:cs="Times New Roman"/>
          <w:sz w:val="20"/>
          <w:szCs w:val="20"/>
        </w:rPr>
        <w:t xml:space="preserve"> у цьому договорі; </w:t>
      </w:r>
    </w:p>
    <w:p w14:paraId="72720712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- </w:t>
      </w:r>
      <w:r w:rsidRPr="00C216FC">
        <w:rPr>
          <w:rFonts w:ascii="Times New Roman" w:hAnsi="Times New Roman" w:cs="Times New Roman"/>
          <w:sz w:val="20"/>
          <w:szCs w:val="20"/>
        </w:rPr>
        <w:t xml:space="preserve">приймає всі умови цього договору без зауважень та заперечень. </w:t>
      </w:r>
    </w:p>
    <w:p w14:paraId="1B8642EA" w14:textId="77777777" w:rsidR="004B6FB4" w:rsidRPr="00C216FC" w:rsidRDefault="004B6FB4" w:rsidP="004B6FB4">
      <w:pPr>
        <w:ind w:right="-472" w:firstLine="993"/>
        <w:jc w:val="both"/>
        <w:rPr>
          <w:rFonts w:ascii="Segoe UI Symbol" w:hAnsi="Segoe UI Symbol" w:cs="Segoe UI Symbol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lastRenderedPageBreak/>
        <w:t xml:space="preserve">3.4. Користувач у відповідності до статті 642 Цивільного кодексу України підтверджує факт прийняття (акцепт) Публічної оферти у випадку виконання будь-якої з наступних дій: </w:t>
      </w:r>
    </w:p>
    <w:p w14:paraId="08C1CAC7" w14:textId="77777777" w:rsidR="004B6FB4" w:rsidRPr="00C216FC" w:rsidRDefault="004B6FB4" w:rsidP="004B6FB4">
      <w:pPr>
        <w:ind w:right="-472" w:firstLine="993"/>
        <w:jc w:val="both"/>
        <w:rPr>
          <w:rFonts w:ascii="Segoe UI Symbol" w:hAnsi="Segoe UI Symbol" w:cs="Segoe UI Symbol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  <w:lang w:val="uk-UA"/>
        </w:rPr>
        <w:t xml:space="preserve">- </w:t>
      </w:r>
      <w:r w:rsidRPr="00C216FC">
        <w:rPr>
          <w:rFonts w:ascii="Times New Roman" w:hAnsi="Times New Roman" w:cs="Times New Roman"/>
          <w:sz w:val="20"/>
          <w:szCs w:val="20"/>
        </w:rPr>
        <w:t>сплати послуг з тимчасового перебування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/розміщення</w:t>
      </w:r>
      <w:r w:rsidRPr="00C216FC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D8CD783" w14:textId="203610BE" w:rsidR="004B6FB4" w:rsidRPr="00C216FC" w:rsidRDefault="004B6FB4" w:rsidP="004B6FB4">
      <w:pPr>
        <w:ind w:right="-472" w:firstLine="993"/>
        <w:jc w:val="both"/>
        <w:rPr>
          <w:rFonts w:ascii="Segoe UI Symbol" w:hAnsi="Segoe UI Symbol" w:cs="Segoe UI Symbol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  <w:lang w:val="uk-UA"/>
        </w:rPr>
        <w:t xml:space="preserve">- </w:t>
      </w:r>
      <w:r w:rsidRPr="00C216FC">
        <w:rPr>
          <w:rFonts w:ascii="Times New Roman" w:hAnsi="Times New Roman" w:cs="Times New Roman"/>
          <w:sz w:val="20"/>
          <w:szCs w:val="20"/>
        </w:rPr>
        <w:t xml:space="preserve">користування послугами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(в т.ч.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перебування на території Закладу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>);</w:t>
      </w:r>
    </w:p>
    <w:p w14:paraId="6F347E4D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  <w:lang w:val="uk-UA"/>
        </w:rPr>
        <w:t xml:space="preserve">- </w:t>
      </w:r>
      <w:r w:rsidRPr="00B942F7">
        <w:rPr>
          <w:rFonts w:ascii="Times New Roman" w:hAnsi="Times New Roman" w:cs="Times New Roman"/>
          <w:sz w:val="20"/>
          <w:szCs w:val="20"/>
        </w:rPr>
        <w:t>заповнення Анкети користувача встановленої</w:t>
      </w:r>
      <w:r w:rsidRPr="00C216FC">
        <w:rPr>
          <w:rFonts w:ascii="Times New Roman" w:hAnsi="Times New Roman" w:cs="Times New Roman"/>
          <w:sz w:val="20"/>
          <w:szCs w:val="20"/>
        </w:rPr>
        <w:t xml:space="preserve"> форми. </w:t>
      </w:r>
    </w:p>
    <w:p w14:paraId="4BDE3546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3.5. Користувач зобов’язується самостійно вносити (повідомляти) при реєстрації на отримання послуг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достовірні персональні дані та відомості, що відповідають дійсності. </w:t>
      </w:r>
    </w:p>
    <w:p w14:paraId="26AEAE73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3.6. Термін акцепту цієї Публічної оферти необмежений. </w:t>
      </w:r>
    </w:p>
    <w:p w14:paraId="16673A76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113A7BB0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0BA7D8F8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>4. Умови бронювання та порядок розрахунків</w:t>
      </w:r>
    </w:p>
    <w:p w14:paraId="413B6741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 4.1. Послуги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надаються Користувачеві на платній основі відповідно до умов договору і тарифів/цін, вказаних в інформаційній документації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та/або на сайті </w:t>
      </w:r>
      <w:hyperlink r:id="rId5" w:history="1">
        <w:r w:rsidRPr="00C216FC">
          <w:rPr>
            <w:rStyle w:val="a3"/>
            <w:rFonts w:ascii="Times New Roman" w:hAnsi="Times New Roman" w:cs="Times New Roman"/>
            <w:sz w:val="20"/>
            <w:szCs w:val="20"/>
            <w:lang w:val="uk-UA"/>
          </w:rPr>
          <w:t>https://cubabanya.com.ua</w:t>
        </w:r>
      </w:hyperlink>
    </w:p>
    <w:p w14:paraId="1EF4F531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4.2.Тарифи/ціни на послуги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Закладу </w:t>
      </w:r>
      <w:r w:rsidRPr="00C216FC">
        <w:rPr>
          <w:rFonts w:ascii="Times New Roman" w:hAnsi="Times New Roman" w:cs="Times New Roman"/>
          <w:sz w:val="20"/>
          <w:szCs w:val="20"/>
        </w:rPr>
        <w:t xml:space="preserve">та їх перелік визначаються і змінюються виключно за одноособовим рішенням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>.</w:t>
      </w:r>
    </w:p>
    <w:p w14:paraId="366F24B4" w14:textId="0CDAC36D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4.3.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</w:rPr>
        <w:t xml:space="preserve">Бронювання послуг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Закладу </w:t>
      </w:r>
      <w:r w:rsidRPr="00C216FC">
        <w:rPr>
          <w:rFonts w:ascii="Times New Roman" w:hAnsi="Times New Roman" w:cs="Times New Roman"/>
          <w:sz w:val="20"/>
          <w:szCs w:val="20"/>
        </w:rPr>
        <w:t>здійснюється за допомогою телефонного зв’язку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месенджерів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211380" w:rsidRPr="00C216FC">
        <w:rPr>
          <w:rFonts w:ascii="Times New Roman" w:hAnsi="Times New Roman" w:cs="Times New Roman"/>
          <w:sz w:val="20"/>
          <w:szCs w:val="20"/>
        </w:rPr>
        <w:t>Viber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211380" w:rsidRPr="00C216FC">
        <w:rPr>
          <w:rFonts w:ascii="Times New Roman" w:hAnsi="Times New Roman" w:cs="Times New Roman"/>
          <w:sz w:val="20"/>
          <w:szCs w:val="20"/>
        </w:rPr>
        <w:t>Telegram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211380" w:rsidRPr="00C216FC">
        <w:rPr>
          <w:rFonts w:ascii="Times New Roman" w:hAnsi="Times New Roman" w:cs="Times New Roman"/>
          <w:sz w:val="20"/>
          <w:szCs w:val="20"/>
        </w:rPr>
        <w:t>WhatsApp).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DFE74E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4.4. Бронювання вважається підтвердженим після внесення передоплати у розмірі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14:paraId="08B973FB" w14:textId="36776C2A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Лазня </w:t>
      </w:r>
      <w:r w:rsidR="00D611E3">
        <w:rPr>
          <w:rFonts w:ascii="Times New Roman" w:hAnsi="Times New Roman" w:cs="Times New Roman"/>
          <w:sz w:val="20"/>
          <w:szCs w:val="20"/>
          <w:lang w:val="uk-UA"/>
        </w:rPr>
        <w:t xml:space="preserve">від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>3000 грн (три тисячі) гр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 xml:space="preserve">ивень 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="00D611E3">
        <w:rPr>
          <w:rFonts w:ascii="Times New Roman" w:hAnsi="Times New Roman" w:cs="Times New Roman"/>
          <w:sz w:val="20"/>
          <w:szCs w:val="20"/>
          <w:lang w:val="uk-UA"/>
        </w:rPr>
        <w:t xml:space="preserve"> від</w:t>
      </w:r>
      <w:r w:rsidR="00D611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611E3" w:rsidRPr="00C216FC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4 500 (чотири тисячі п’ятсот) гр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ивень</w:t>
      </w:r>
    </w:p>
    <w:p w14:paraId="4DA31317" w14:textId="52D23676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Котедж Standard</w:t>
      </w:r>
      <w:r w:rsidR="009B4021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(Стандарт)</w:t>
      </w:r>
      <w:r w:rsidR="00D611E3">
        <w:rPr>
          <w:rFonts w:ascii="Times New Roman" w:hAnsi="Times New Roman" w:cs="Times New Roman"/>
          <w:sz w:val="20"/>
          <w:szCs w:val="20"/>
          <w:lang w:val="uk-UA"/>
        </w:rPr>
        <w:t xml:space="preserve"> від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– 8 000 (вісім тис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 xml:space="preserve">яч)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211380" w:rsidRPr="00C216FC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ивень</w:t>
      </w:r>
    </w:p>
    <w:p w14:paraId="042027F6" w14:textId="028737CC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All inclusive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B4021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(Вся територія) </w:t>
      </w:r>
      <w:r w:rsidR="00D611E3">
        <w:rPr>
          <w:rFonts w:ascii="Times New Roman" w:hAnsi="Times New Roman" w:cs="Times New Roman"/>
          <w:sz w:val="20"/>
          <w:szCs w:val="20"/>
          <w:lang w:val="uk-UA"/>
        </w:rPr>
        <w:t xml:space="preserve">від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– 16 000 (шістнадцять тис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яч)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гр</w:t>
      </w:r>
      <w:r w:rsidR="00B942F7">
        <w:rPr>
          <w:rFonts w:ascii="Times New Roman" w:hAnsi="Times New Roman" w:cs="Times New Roman"/>
          <w:sz w:val="20"/>
          <w:szCs w:val="20"/>
          <w:lang w:val="uk-UA"/>
        </w:rPr>
        <w:t>ивень</w:t>
      </w:r>
    </w:p>
    <w:p w14:paraId="60A9AA3C" w14:textId="5315F90F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4.5. При анулюванні Користувачем бронювання </w:t>
      </w:r>
      <w:r w:rsidR="009B4021" w:rsidRPr="00C216FC">
        <w:rPr>
          <w:rFonts w:ascii="Times New Roman" w:hAnsi="Times New Roman" w:cs="Times New Roman"/>
          <w:sz w:val="20"/>
          <w:szCs w:val="20"/>
          <w:lang w:val="uk-UA"/>
        </w:rPr>
        <w:t>послуг Закладу (Лазні),</w:t>
      </w:r>
      <w:r w:rsidRPr="00C216FC">
        <w:rPr>
          <w:rFonts w:ascii="Times New Roman" w:hAnsi="Times New Roman" w:cs="Times New Roman"/>
          <w:sz w:val="20"/>
          <w:szCs w:val="20"/>
        </w:rPr>
        <w:t xml:space="preserve"> сума бронювання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не </w:t>
      </w:r>
      <w:r w:rsidRPr="00C216FC">
        <w:rPr>
          <w:rFonts w:ascii="Times New Roman" w:hAnsi="Times New Roman" w:cs="Times New Roman"/>
          <w:sz w:val="20"/>
          <w:szCs w:val="20"/>
        </w:rPr>
        <w:t xml:space="preserve">повертається.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У такому разі Заклад може запропонувати перенести заброньован</w:t>
      </w:r>
      <w:r w:rsidR="009B4021" w:rsidRPr="00C216F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B4021" w:rsidRPr="00C216FC">
        <w:rPr>
          <w:rFonts w:ascii="Times New Roman" w:hAnsi="Times New Roman" w:cs="Times New Roman"/>
          <w:sz w:val="20"/>
          <w:szCs w:val="20"/>
          <w:lang w:val="uk-UA"/>
        </w:rPr>
        <w:t>послуги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на буд</w:t>
      </w:r>
      <w:r w:rsidR="009B4021" w:rsidRPr="00C216FC">
        <w:rPr>
          <w:rFonts w:ascii="Times New Roman" w:hAnsi="Times New Roman" w:cs="Times New Roman"/>
          <w:sz w:val="20"/>
          <w:szCs w:val="20"/>
          <w:lang w:val="uk-UA"/>
        </w:rPr>
        <w:t>ь який робочий, але вільний день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B4021" w:rsidRPr="00C216FC">
        <w:rPr>
          <w:rFonts w:ascii="Times New Roman" w:hAnsi="Times New Roman" w:cs="Times New Roman"/>
          <w:sz w:val="20"/>
          <w:szCs w:val="20"/>
          <w:lang w:val="uk-UA"/>
        </w:rPr>
        <w:t>(з 10:00 до 16:00).</w:t>
      </w:r>
    </w:p>
    <w:p w14:paraId="67F49D88" w14:textId="6B69DAB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4.5.1. </w:t>
      </w:r>
      <w:r w:rsidRPr="00C216FC">
        <w:rPr>
          <w:rFonts w:ascii="Times New Roman" w:hAnsi="Times New Roman" w:cs="Times New Roman"/>
          <w:sz w:val="20"/>
          <w:szCs w:val="20"/>
        </w:rPr>
        <w:t xml:space="preserve">При анулюванні Користувачем бронювання </w:t>
      </w:r>
      <w:r w:rsidR="007D3739" w:rsidRPr="00C216FC">
        <w:rPr>
          <w:rFonts w:ascii="Times New Roman" w:hAnsi="Times New Roman" w:cs="Times New Roman"/>
          <w:sz w:val="20"/>
          <w:szCs w:val="20"/>
          <w:lang w:val="uk-UA"/>
        </w:rPr>
        <w:t>послуг Закладу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D3739" w:rsidRPr="00C216FC">
        <w:rPr>
          <w:rFonts w:ascii="Times New Roman" w:hAnsi="Times New Roman" w:cs="Times New Roman"/>
          <w:sz w:val="20"/>
          <w:szCs w:val="20"/>
          <w:lang w:val="uk-UA"/>
        </w:rPr>
        <w:t>(К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отедж</w:t>
      </w:r>
      <w:r w:rsidR="007D3739" w:rsidRPr="00C216FC">
        <w:rPr>
          <w:rFonts w:ascii="Times New Roman" w:hAnsi="Times New Roman" w:cs="Times New Roman"/>
          <w:sz w:val="20"/>
          <w:szCs w:val="20"/>
          <w:lang w:val="uk-UA"/>
        </w:rPr>
        <w:t>у Шале)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C216FC">
        <w:rPr>
          <w:rFonts w:ascii="Times New Roman" w:hAnsi="Times New Roman" w:cs="Times New Roman"/>
          <w:sz w:val="20"/>
          <w:szCs w:val="20"/>
        </w:rPr>
        <w:t xml:space="preserve"> сума бронювання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не </w:t>
      </w:r>
      <w:r w:rsidRPr="00C216FC">
        <w:rPr>
          <w:rFonts w:ascii="Times New Roman" w:hAnsi="Times New Roman" w:cs="Times New Roman"/>
          <w:sz w:val="20"/>
          <w:szCs w:val="20"/>
        </w:rPr>
        <w:t>повертається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за виключенням ситуації коли інші Користувачі оплатили послуги </w:t>
      </w:r>
      <w:r w:rsidR="007D3739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отеджі на дату та час по якому анулювали бронювання. </w:t>
      </w:r>
    </w:p>
    <w:p w14:paraId="4039072B" w14:textId="74D9207D" w:rsidR="004B6FB4" w:rsidRPr="00C216FC" w:rsidRDefault="004B6FB4" w:rsidP="00B16363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4.6. </w:t>
      </w:r>
      <w:r w:rsidRPr="00C216FC">
        <w:rPr>
          <w:rFonts w:ascii="Times New Roman" w:hAnsi="Times New Roman" w:cs="Times New Roman"/>
          <w:sz w:val="20"/>
          <w:szCs w:val="20"/>
        </w:rPr>
        <w:t xml:space="preserve">Якщо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Користувач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 з’явився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для отримання послуг</w:t>
      </w:r>
      <w:r w:rsidRPr="00C216FC">
        <w:rPr>
          <w:rFonts w:ascii="Times New Roman" w:hAnsi="Times New Roman" w:cs="Times New Roman"/>
          <w:sz w:val="20"/>
          <w:szCs w:val="20"/>
        </w:rPr>
        <w:t xml:space="preserve"> у зазначений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день та</w:t>
      </w:r>
      <w:r w:rsidRPr="00C216FC">
        <w:rPr>
          <w:rFonts w:ascii="Times New Roman" w:hAnsi="Times New Roman" w:cs="Times New Roman"/>
          <w:sz w:val="20"/>
          <w:szCs w:val="20"/>
        </w:rPr>
        <w:t xml:space="preserve"> час без попереднього повідомлення,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має право розпорядитися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азнею/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отеджем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на власний розсуд, а передоплата не повертається.</w:t>
      </w:r>
      <w:r w:rsidRPr="00C216FC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</w:p>
    <w:p w14:paraId="66D4DE53" w14:textId="5DD3F1E1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4.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7</w:t>
      </w:r>
      <w:r w:rsidRPr="00C216FC">
        <w:rPr>
          <w:rFonts w:ascii="Times New Roman" w:hAnsi="Times New Roman" w:cs="Times New Roman"/>
          <w:sz w:val="20"/>
          <w:szCs w:val="20"/>
        </w:rPr>
        <w:t xml:space="preserve">. Право на отримання послуг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як правило, надається після здійснення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повної о</w:t>
      </w:r>
      <w:r w:rsidRPr="00C216FC">
        <w:rPr>
          <w:rFonts w:ascii="Times New Roman" w:hAnsi="Times New Roman" w:cs="Times New Roman"/>
          <w:sz w:val="20"/>
          <w:szCs w:val="20"/>
        </w:rPr>
        <w:t xml:space="preserve">плати за відповідні послуги, згідно з тарифами/цінами. </w:t>
      </w:r>
    </w:p>
    <w:p w14:paraId="0F6210F7" w14:textId="26F3274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4.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8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вправі застосовувати вільні ціни та систему знижок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C216FC">
        <w:rPr>
          <w:rFonts w:ascii="Times New Roman" w:hAnsi="Times New Roman" w:cs="Times New Roman"/>
          <w:sz w:val="20"/>
          <w:szCs w:val="20"/>
        </w:rPr>
        <w:t xml:space="preserve"> а також вправі надавати Користувачеві послуги без здійснення передоплати. </w:t>
      </w:r>
    </w:p>
    <w:p w14:paraId="40317C0B" w14:textId="266025A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4.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9</w:t>
      </w:r>
      <w:r w:rsidRPr="00C216FC">
        <w:rPr>
          <w:rFonts w:ascii="Times New Roman" w:hAnsi="Times New Roman" w:cs="Times New Roman"/>
          <w:sz w:val="20"/>
          <w:szCs w:val="20"/>
        </w:rPr>
        <w:t xml:space="preserve">. Оплата послуг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здійснюється за безготівковим розрахунком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за реквізитами вказаними в цьому Договорі.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708132" w14:textId="03F484D9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4.1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Після закінчення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отримання послуг Закладу, К</w:t>
      </w:r>
      <w:r w:rsidRPr="00C216FC">
        <w:rPr>
          <w:rFonts w:ascii="Times New Roman" w:hAnsi="Times New Roman" w:cs="Times New Roman"/>
          <w:sz w:val="20"/>
          <w:szCs w:val="20"/>
        </w:rPr>
        <w:t xml:space="preserve">ористувач зобов’язаний залишити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територію Закладу в належному стані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та звільнити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її</w:t>
      </w:r>
      <w:r w:rsidRPr="00C216FC">
        <w:rPr>
          <w:rFonts w:ascii="Times New Roman" w:hAnsi="Times New Roman" w:cs="Times New Roman"/>
          <w:sz w:val="20"/>
          <w:szCs w:val="20"/>
        </w:rPr>
        <w:t xml:space="preserve"> від особистих речей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1934C8" w14:textId="1CFF74D0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4.1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Без попередньої передоплати бронювання послуг Закладу не здійснюється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A0A996C" w14:textId="1B0EBECB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4.1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3</w:t>
      </w:r>
      <w:r w:rsidRPr="00C216FC">
        <w:rPr>
          <w:rFonts w:ascii="Times New Roman" w:hAnsi="Times New Roman" w:cs="Times New Roman"/>
          <w:sz w:val="20"/>
          <w:szCs w:val="20"/>
        </w:rPr>
        <w:t xml:space="preserve">. З моменту отримання доступу до </w:t>
      </w:r>
      <w:r w:rsidR="00B16363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(перебування, надання послуг) Користувач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несуть повну матеріальну відповідальність за надане їм у користування майно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3ACA9FD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62021C02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5. Порядок оформлення перебування 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в Закладі</w:t>
      </w:r>
    </w:p>
    <w:p w14:paraId="05F97569" w14:textId="7347C89F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b/>
          <w:bCs/>
          <w:color w:val="232323"/>
          <w:sz w:val="20"/>
          <w:szCs w:val="20"/>
          <w:shd w:val="clear" w:color="auto" w:fill="FFFFFF"/>
        </w:rPr>
      </w:pPr>
      <w:r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  <w:lang w:val="uk-UA"/>
        </w:rPr>
        <w:t xml:space="preserve">5.1. </w:t>
      </w:r>
      <w:r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 xml:space="preserve">На території </w:t>
      </w:r>
      <w:r w:rsidR="00AA7CEB"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  <w:lang w:val="uk-UA"/>
        </w:rPr>
        <w:t>З</w:t>
      </w:r>
      <w:r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акладу</w:t>
      </w:r>
      <w:r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  <w:lang w:val="uk-UA"/>
        </w:rPr>
        <w:t xml:space="preserve"> </w:t>
      </w:r>
      <w:r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 xml:space="preserve">ведеться відеоспостереження, доступ до матеріалів якого має лише адміністрація </w:t>
      </w:r>
      <w:r w:rsidR="00AA7CEB"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  <w:lang w:val="uk-UA"/>
        </w:rPr>
        <w:t>З</w:t>
      </w:r>
      <w:r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акладу.</w:t>
      </w:r>
      <w:r w:rsidRPr="00C216FC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  <w:lang w:val="uk-UA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</w:rPr>
        <w:t xml:space="preserve">Вся інформація реєструється, записується на цифрові носії і зберігається. Відеоспостереження здійснюється з метою безпеки Користувачів, їхнього майна, майна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>. Акцептом цієї Публічної оферти (договору) Користувач приймає до уваги і не заперечує проти факту використання систем відеоспостереження.</w:t>
      </w:r>
    </w:p>
    <w:p w14:paraId="55A0C4E1" w14:textId="440D1FC9" w:rsidR="004B6FB4" w:rsidRPr="00B942F7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5.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C216FC">
        <w:rPr>
          <w:rFonts w:ascii="Times New Roman" w:hAnsi="Times New Roman" w:cs="Times New Roman"/>
          <w:sz w:val="20"/>
          <w:szCs w:val="20"/>
        </w:rPr>
        <w:t>. Користувач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перед початком </w:t>
      </w:r>
      <w:r w:rsidR="00464B64" w:rsidRPr="00C216FC">
        <w:rPr>
          <w:rFonts w:ascii="Times New Roman" w:hAnsi="Times New Roman" w:cs="Times New Roman"/>
          <w:sz w:val="20"/>
          <w:szCs w:val="20"/>
          <w:lang w:val="uk-UA"/>
        </w:rPr>
        <w:t>отримання послуг Закладу</w:t>
      </w:r>
      <w:r w:rsidRPr="00C216FC">
        <w:rPr>
          <w:rFonts w:ascii="Times New Roman" w:hAnsi="Times New Roman" w:cs="Times New Roman"/>
          <w:sz w:val="20"/>
          <w:szCs w:val="20"/>
        </w:rPr>
        <w:t>, пред’явл</w:t>
      </w:r>
      <w:r w:rsidR="00464B64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яє </w:t>
      </w:r>
      <w:r w:rsidRPr="00C216FC">
        <w:rPr>
          <w:rFonts w:ascii="Times New Roman" w:hAnsi="Times New Roman" w:cs="Times New Roman"/>
          <w:sz w:val="20"/>
          <w:szCs w:val="20"/>
        </w:rPr>
        <w:t xml:space="preserve">адміністрації </w:t>
      </w:r>
      <w:r w:rsidR="00464B64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Закладу </w:t>
      </w:r>
      <w:r w:rsidRPr="00C216FC">
        <w:rPr>
          <w:rFonts w:ascii="Times New Roman" w:hAnsi="Times New Roman" w:cs="Times New Roman"/>
          <w:sz w:val="20"/>
          <w:szCs w:val="20"/>
        </w:rPr>
        <w:t>документ</w:t>
      </w:r>
      <w:r w:rsidR="00464B64" w:rsidRPr="00C216FC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що посвідчують його особу, а саме: паспорт громадянина України, в тому числі для виїзду за кордон, паспорт громадянина іноземної держави чи особи без громадянства, міграційна карта, водійські права, довідки встановленої форми, що видається в разі втрати громадянином паспорта, </w:t>
      </w:r>
      <w:r w:rsidRPr="00B942F7">
        <w:rPr>
          <w:rFonts w:ascii="Times New Roman" w:hAnsi="Times New Roman" w:cs="Times New Roman"/>
          <w:sz w:val="20"/>
          <w:szCs w:val="20"/>
        </w:rPr>
        <w:t xml:space="preserve">військового квитка (для військовослужбовців строкової служби), а також заповненням та залишенням у адміністрації Анкети Користувача за визначеною формою. </w:t>
      </w:r>
    </w:p>
    <w:p w14:paraId="13ADCEB9" w14:textId="5DC8831A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Якщо </w:t>
      </w:r>
      <w:r w:rsidR="00E23F29" w:rsidRPr="00B942F7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ористувач знаходиться на території Закладу це вважається отримання послуги з </w:t>
      </w:r>
      <w:r w:rsidRPr="00B942F7">
        <w:rPr>
          <w:rFonts w:ascii="Times New Roman" w:hAnsi="Times New Roman" w:cs="Times New Roman"/>
          <w:sz w:val="20"/>
          <w:szCs w:val="20"/>
        </w:rPr>
        <w:t xml:space="preserve">тимчасового 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>розміщення</w:t>
      </w:r>
      <w:r w:rsidR="000D68FD" w:rsidRPr="00B942F7">
        <w:rPr>
          <w:rFonts w:ascii="Times New Roman" w:hAnsi="Times New Roman" w:cs="Times New Roman"/>
          <w:sz w:val="20"/>
          <w:szCs w:val="20"/>
          <w:lang w:val="uk-UA"/>
        </w:rPr>
        <w:t>, Користувач має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оплати</w:t>
      </w:r>
      <w:r w:rsidR="000D68FD" w:rsidRPr="00B942F7">
        <w:rPr>
          <w:rFonts w:ascii="Times New Roman" w:hAnsi="Times New Roman" w:cs="Times New Roman"/>
          <w:sz w:val="20"/>
          <w:szCs w:val="20"/>
          <w:lang w:val="uk-UA"/>
        </w:rPr>
        <w:t>ти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так</w:t>
      </w:r>
      <w:r w:rsidR="000D68FD" w:rsidRPr="00B942F7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 xml:space="preserve"> послуг</w:t>
      </w:r>
      <w:r w:rsidR="000D68FD" w:rsidRPr="00B942F7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B942F7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DE040AA" w14:textId="5901DC3C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5.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3</w:t>
      </w:r>
      <w:r w:rsidRPr="00C216FC">
        <w:rPr>
          <w:rFonts w:ascii="Times New Roman" w:hAnsi="Times New Roman" w:cs="Times New Roman"/>
          <w:sz w:val="20"/>
          <w:szCs w:val="20"/>
        </w:rPr>
        <w:t>. При відсутності вищезгаданих документів Користувач визнає за працівником адміністрації право відмовити в наданні послуг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Заклад</w:t>
      </w:r>
      <w:r w:rsidR="001D5160" w:rsidRPr="00C216F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F1D68BC" w14:textId="2DE762B3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5.4. Заклад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 має право відмовити у наданні послуг у разі порушення 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Користувачем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 правил користування або некоректної поведінки.</w:t>
      </w:r>
      <w:r w:rsidR="001D5160"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У цьому разі Користувач або фізичні особи запрошені </w:t>
      </w:r>
      <w:r w:rsidR="001D5160"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lastRenderedPageBreak/>
        <w:t>Користувачем, повинні звільнити територію Закладу. У разі відмови звільнення Користувачем або фізичними особами запрошених Користувачем, Заклад залишає за собою право звернутися до охоронної служби Закладу або Національної Поліції України для виконання вимог Закладу.</w:t>
      </w:r>
    </w:p>
    <w:p w14:paraId="5647F03A" w14:textId="1AF56BDE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5.5. Перебування в Закладі тварин </w:t>
      </w:r>
      <w:r w:rsidR="00FA669D" w:rsidRPr="00C216FC">
        <w:rPr>
          <w:rFonts w:ascii="Times New Roman" w:hAnsi="Times New Roman" w:cs="Times New Roman"/>
          <w:sz w:val="20"/>
          <w:szCs w:val="20"/>
          <w:lang w:val="uk-UA"/>
        </w:rPr>
        <w:t>забороня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ється.</w:t>
      </w:r>
    </w:p>
    <w:p w14:paraId="20D7CBB2" w14:textId="115304D9" w:rsidR="004B6FB4" w:rsidRPr="00C216FC" w:rsidRDefault="004B6FB4" w:rsidP="004B6FB4">
      <w:pPr>
        <w:ind w:right="-472" w:firstLine="993"/>
        <w:jc w:val="both"/>
        <w:rPr>
          <w:rFonts w:ascii="AppleSystemUIFont" w:hAnsi="AppleSystemUIFont" w:cs="AppleSystemUIFont"/>
          <w:kern w:val="0"/>
          <w:sz w:val="20"/>
          <w:szCs w:val="20"/>
          <w:lang w:val="ru-RU"/>
        </w:rPr>
      </w:pPr>
      <w:r w:rsidRPr="00C216FC">
        <w:rPr>
          <w:rFonts w:ascii="AppleSystemUIFont" w:hAnsi="AppleSystemUIFont" w:cs="AppleSystemUIFont"/>
          <w:kern w:val="0"/>
          <w:sz w:val="20"/>
          <w:szCs w:val="20"/>
          <w:lang w:val="uk-UA"/>
        </w:rPr>
        <w:t xml:space="preserve">5.6. </w:t>
      </w: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Адміністратор закладу при виїзді відвідувачів має</w:t>
      </w:r>
      <w:r w:rsidR="00FA669D"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 xml:space="preserve"> право</w:t>
      </w: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 xml:space="preserve"> перевірити приміщення на відсутність будь-яких пошкоджень матеріального майна.</w:t>
      </w:r>
    </w:p>
    <w:p w14:paraId="11AE315A" w14:textId="77777777" w:rsidR="004B6FB4" w:rsidRPr="00C216FC" w:rsidRDefault="004B6FB4" w:rsidP="004B6FB4">
      <w:pPr>
        <w:ind w:right="-472" w:firstLine="993"/>
        <w:jc w:val="both"/>
        <w:rPr>
          <w:rFonts w:ascii="AppleSystemUIFont" w:hAnsi="AppleSystemUIFont" w:cs="AppleSystemUIFont"/>
          <w:kern w:val="0"/>
          <w:sz w:val="20"/>
          <w:szCs w:val="20"/>
          <w:lang w:val="ru-RU"/>
        </w:rPr>
      </w:pP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5.7. Мангал та мангальну зону використовують виключно для приготування їжі.</w:t>
      </w:r>
    </w:p>
    <w:p w14:paraId="62A7FA52" w14:textId="77777777" w:rsidR="004B6FB4" w:rsidRPr="00C216FC" w:rsidRDefault="004B6FB4" w:rsidP="004B6FB4">
      <w:pPr>
        <w:ind w:right="-472" w:firstLine="993"/>
        <w:jc w:val="both"/>
        <w:rPr>
          <w:rFonts w:ascii="AppleSystemUIFont" w:hAnsi="AppleSystemUIFont" w:cs="AppleSystemUIFont"/>
          <w:kern w:val="0"/>
          <w:sz w:val="20"/>
          <w:szCs w:val="20"/>
          <w:lang w:val="ru-RU"/>
        </w:rPr>
      </w:pP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5.8. Будь які питання стосовно відпочинку на території, вирішують з адміністратором закладу який супроводжує протягом усього відпочинку.</w:t>
      </w:r>
    </w:p>
    <w:p w14:paraId="613B1792" w14:textId="38EDAB56" w:rsidR="004B6FB4" w:rsidRPr="00C216FC" w:rsidRDefault="004B6FB4" w:rsidP="004B6FB4">
      <w:pPr>
        <w:ind w:right="-472" w:firstLine="993"/>
        <w:jc w:val="both"/>
        <w:rPr>
          <w:rFonts w:ascii="AppleSystemUIFont" w:hAnsi="AppleSystemUIFont" w:cs="AppleSystemUIFont"/>
          <w:kern w:val="0"/>
          <w:sz w:val="20"/>
          <w:szCs w:val="20"/>
          <w:lang w:val="ru-RU"/>
        </w:rPr>
      </w:pP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5.9. Караоке співають виключно в котеджах при закритих дверях та вікнах</w:t>
      </w:r>
      <w:r w:rsidR="00FA669D"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.</w:t>
      </w:r>
    </w:p>
    <w:p w14:paraId="33041894" w14:textId="77777777" w:rsidR="004B6FB4" w:rsidRPr="00C216FC" w:rsidRDefault="004B6FB4" w:rsidP="004B6FB4">
      <w:pPr>
        <w:ind w:right="-472" w:firstLine="993"/>
        <w:jc w:val="both"/>
        <w:rPr>
          <w:rFonts w:ascii="AppleSystemUIFont" w:hAnsi="AppleSystemUIFont" w:cs="AppleSystemUIFont"/>
          <w:kern w:val="0"/>
          <w:sz w:val="20"/>
          <w:szCs w:val="20"/>
          <w:lang w:val="ru-RU"/>
        </w:rPr>
      </w:pP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5.10. Музика та музикальні пристрої розташовані на території закладу вимикаються не пізніше 21:00.</w:t>
      </w:r>
    </w:p>
    <w:p w14:paraId="3F2FA5C1" w14:textId="794621FD" w:rsidR="004B6FB4" w:rsidRPr="00C216FC" w:rsidRDefault="004B6FB4" w:rsidP="004B6FB4">
      <w:pPr>
        <w:ind w:right="-472" w:firstLine="993"/>
        <w:jc w:val="both"/>
        <w:rPr>
          <w:rFonts w:ascii="AppleSystemUIFont" w:hAnsi="AppleSystemUIFont" w:cs="AppleSystemUIFont"/>
          <w:kern w:val="0"/>
          <w:sz w:val="20"/>
          <w:szCs w:val="20"/>
          <w:lang w:val="ru-RU"/>
        </w:rPr>
      </w:pP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 xml:space="preserve">5.11. У випадку приїзду </w:t>
      </w:r>
      <w:r w:rsidR="00FA669D"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Національної П</w:t>
      </w: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оліції</w:t>
      </w:r>
      <w:r w:rsidR="00FA669D"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 xml:space="preserve"> України</w:t>
      </w: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 xml:space="preserve"> з вини Користувача, останій самостійно вирішує питання з </w:t>
      </w:r>
      <w:r w:rsidR="00FA669D"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Національною П</w:t>
      </w: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оліцією</w:t>
      </w:r>
      <w:r w:rsidR="00FA669D"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 xml:space="preserve"> України</w:t>
      </w:r>
      <w:r w:rsidRPr="00C216FC">
        <w:rPr>
          <w:rFonts w:ascii="AppleSystemUIFont" w:hAnsi="AppleSystemUIFont" w:cs="AppleSystemUIFont"/>
          <w:kern w:val="0"/>
          <w:sz w:val="20"/>
          <w:szCs w:val="20"/>
          <w:lang w:val="ru-RU"/>
        </w:rPr>
        <w:t>.</w:t>
      </w:r>
    </w:p>
    <w:p w14:paraId="21F6BB9A" w14:textId="77777777" w:rsidR="004B6FB4" w:rsidRPr="00C216FC" w:rsidRDefault="004B6FB4" w:rsidP="004B6FB4">
      <w:pPr>
        <w:ind w:right="-472" w:firstLine="993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5.12</w:t>
      </w:r>
      <w:r w:rsidRPr="00C216FC">
        <w:rPr>
          <w:rFonts w:ascii="Times New Roman" w:hAnsi="Times New Roman" w:cs="Times New Roman"/>
          <w:sz w:val="20"/>
          <w:szCs w:val="20"/>
        </w:rPr>
        <w:t xml:space="preserve">. На території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>у забороняється:</w:t>
      </w:r>
    </w:p>
    <w:p w14:paraId="1187B84C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запрошувати та приводити сторонніх осіб, які не включені в оплачене перебування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в Закладі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без дозволу адміністрації; </w:t>
      </w:r>
    </w:p>
    <w:p w14:paraId="1EB5FBAD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палити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 призначених для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цього 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місцях та в приміщеннях закладу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,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br/>
      </w:r>
      <w:r w:rsidRPr="00C216FC">
        <w:rPr>
          <w:rFonts w:ascii="Times New Roman" w:hAnsi="Times New Roman" w:cs="Times New Roman"/>
          <w:kern w:val="0"/>
          <w:sz w:val="20"/>
          <w:szCs w:val="20"/>
          <w:lang w:val="uk-UA"/>
        </w:rPr>
        <w:t>цигарки, електронні сигарети, кальян і т.п. засоби паління, а також використовувати бенгальські вогні, свічки, петарди і т.п. засоби горіння</w:t>
      </w:r>
      <w:r w:rsidRPr="00C216FC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4684DAF0" w14:textId="5DE5A54D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A669D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в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 xml:space="preserve">живати наркотичні чи психотропні препарати, пропонувати їх іншим гостям чи </w:t>
      </w:r>
      <w:r w:rsidR="00FA669D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персоналу З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акладу</w:t>
      </w:r>
      <w:r w:rsidR="006814CF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;</w:t>
      </w:r>
    </w:p>
    <w:p w14:paraId="71D000C7" w14:textId="4E0372C8" w:rsidR="004B6FB4" w:rsidRPr="00C216FC" w:rsidRDefault="004B6FB4" w:rsidP="004B6FB4">
      <w:pPr>
        <w:autoSpaceDE w:val="0"/>
        <w:autoSpaceDN w:val="0"/>
        <w:adjustRightInd w:val="0"/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ru-RU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будь який надмірний галас, крики, і все що пов’язано із шумом, на території закладу, після 21:00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;</w:t>
      </w:r>
    </w:p>
    <w:p w14:paraId="53BAB918" w14:textId="452DB4D8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Приносити на територію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Закладу </w:t>
      </w:r>
      <w:r w:rsidRPr="00C216FC">
        <w:rPr>
          <w:rFonts w:ascii="Times New Roman" w:hAnsi="Times New Roman" w:cs="Times New Roman"/>
          <w:sz w:val="20"/>
          <w:szCs w:val="20"/>
        </w:rPr>
        <w:t xml:space="preserve">і зберігати матеріали і предмети, небезпечні для життя та здоров'я оточуючих (легкозаймисті, токсичні, хімічні і радіоактивні речовини, 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вогнепальну, газову, хімічну чи холодну зброю, інші засоби спец. захисту, колючі/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ріжучі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 предмети, вибухонебезпечні речовини, наркотичні чи нейротропні засоби</w:t>
      </w:r>
      <w:r w:rsidRPr="00C216FC">
        <w:rPr>
          <w:rFonts w:ascii="Times New Roman" w:hAnsi="Times New Roman" w:cs="Times New Roman"/>
          <w:sz w:val="20"/>
          <w:szCs w:val="20"/>
        </w:rPr>
        <w:t>)</w:t>
      </w:r>
      <w:r w:rsidR="006814CF" w:rsidRPr="00C216FC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14:paraId="3D5BAFA7" w14:textId="3BAA1125" w:rsidR="004B6FB4" w:rsidRPr="00C216FC" w:rsidRDefault="004B6FB4" w:rsidP="004B6FB4">
      <w:pPr>
        <w:ind w:right="-472" w:firstLine="993"/>
        <w:jc w:val="both"/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</w:pP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При 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виявлені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 xml:space="preserve"> таких речей, 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адміністрація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 xml:space="preserve"> </w:t>
      </w:r>
      <w:r w:rsidR="006814CF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З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акладу зобов’язана вилучити їх, та відмовити відвідувачу у гостинності без повернення попередньо витрачених коштів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.</w:t>
      </w:r>
    </w:p>
    <w:p w14:paraId="016E5CA8" w14:textId="0C292E0A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Користувачі, які мають право на носіння та зберігання зброї, зобов’язані повідомити про це адміністрацію в день заїзду, пред’явивши відповідні дозвільні документи</w:t>
      </w:r>
      <w:r w:rsidR="006814CF" w:rsidRPr="00C216FC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14:paraId="01E55B59" w14:textId="4E815B14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забруднювати територію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недопалками, сміттям тощо</w:t>
      </w:r>
      <w:r w:rsidR="006814CF" w:rsidRPr="00C216FC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14:paraId="56EE0F4B" w14:textId="538FED46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uk-UA"/>
        </w:rPr>
        <w:t>використовувати</w:t>
      </w:r>
      <w:r w:rsidRPr="00C216FC">
        <w:rPr>
          <w:rFonts w:ascii="Times New Roman" w:hAnsi="Times New Roman" w:cs="Times New Roman"/>
          <w:kern w:val="0"/>
          <w:sz w:val="20"/>
          <w:szCs w:val="20"/>
        </w:rPr>
        <w:t xml:space="preserve"> професійну аудіо апаратуру з ді-джеями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uk-UA"/>
        </w:rPr>
        <w:t>;</w:t>
      </w:r>
    </w:p>
    <w:p w14:paraId="05CD8ACC" w14:textId="318B9B11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запалювати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uk-UA"/>
        </w:rPr>
        <w:t>феєрверки, салюти, димові шашки, петарди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та інші пожежонебезпечні матеріали, а також здійснювати пожежонебезпечну діяльність на території </w:t>
      </w:r>
      <w:r w:rsidR="006814CF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та у цьому населеному пункті </w:t>
      </w:r>
      <w:r w:rsidRPr="00C216FC">
        <w:rPr>
          <w:rFonts w:ascii="Times New Roman" w:hAnsi="Times New Roman" w:cs="Times New Roman"/>
          <w:sz w:val="20"/>
          <w:szCs w:val="20"/>
        </w:rPr>
        <w:t>(наприклад, влаштовувати файєршоу)</w:t>
      </w:r>
      <w:r w:rsidR="006814CF" w:rsidRPr="00C216FC">
        <w:rPr>
          <w:rFonts w:ascii="Times New Roman" w:hAnsi="Times New Roman" w:cs="Times New Roman"/>
          <w:sz w:val="20"/>
          <w:szCs w:val="20"/>
          <w:lang w:val="uk-UA"/>
        </w:rPr>
        <w:t>;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BE1BC0" w14:textId="4BBAF155" w:rsidR="004B6FB4" w:rsidRPr="00D611E3" w:rsidRDefault="004B6FB4" w:rsidP="006814CF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 xml:space="preserve">використовувати на території 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З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акладу фарби Холі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;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373B5078" w14:textId="15397F83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залишати дітей без нагляду</w:t>
      </w:r>
      <w:r w:rsidR="006814CF" w:rsidRPr="00C216FC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14:paraId="798ADC83" w14:textId="59DD7E5C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ru-RU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вмикати музичні пісні з будь якими нецензурними словами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;</w:t>
      </w:r>
    </w:p>
    <w:p w14:paraId="5F3A9462" w14:textId="21456AFD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ru-RU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використовувати заклад як дискотечне приміщення з територією та як галасливо-крикливо-шумові майданчики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;</w:t>
      </w:r>
    </w:p>
    <w:p w14:paraId="655B6B1C" w14:textId="6123C16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ru-RU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використов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увати понад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 xml:space="preserve"> фоново музичні пристрої, так як заклад не є дискотечний клуб або стадіон</w:t>
      </w:r>
      <w:r w:rsidR="006814CF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.</w:t>
      </w:r>
    </w:p>
    <w:p w14:paraId="0D3BA974" w14:textId="40642BD6" w:rsidR="00EA3D17" w:rsidRPr="00C216FC" w:rsidRDefault="00EA3D17" w:rsidP="004B6FB4">
      <w:pPr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5.13. Користувач та фізичні особи запрошені Користувачем самостійно несуть відповідальність за свій стан здоров’я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uk-UA"/>
        </w:rPr>
        <w:t xml:space="preserve"> та життя на території Закладу.</w:t>
      </w:r>
    </w:p>
    <w:p w14:paraId="7578CE8E" w14:textId="77777777" w:rsidR="00EA3D17" w:rsidRPr="00C216FC" w:rsidRDefault="00EA3D17" w:rsidP="004B6FB4">
      <w:pPr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uk-UA"/>
        </w:rPr>
      </w:pPr>
    </w:p>
    <w:p w14:paraId="5B7704F1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6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Правила користування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лазнею/парною</w:t>
      </w:r>
    </w:p>
    <w:p w14:paraId="00058B77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6</w:t>
      </w:r>
      <w:r w:rsidRPr="00C216FC">
        <w:rPr>
          <w:rFonts w:ascii="Times New Roman" w:hAnsi="Times New Roman" w:cs="Times New Roman"/>
          <w:sz w:val="20"/>
          <w:szCs w:val="20"/>
        </w:rPr>
        <w:t xml:space="preserve">.1. Відвідування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лазні</w:t>
      </w:r>
      <w:r w:rsidRPr="00C216FC">
        <w:rPr>
          <w:rFonts w:ascii="Times New Roman" w:hAnsi="Times New Roman" w:cs="Times New Roman"/>
          <w:sz w:val="20"/>
          <w:szCs w:val="20"/>
        </w:rPr>
        <w:t xml:space="preserve"> є ризиком, який приймає на себе виключно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Користувач</w:t>
      </w:r>
      <w:r w:rsidRPr="00C216FC">
        <w:rPr>
          <w:rFonts w:ascii="Times New Roman" w:hAnsi="Times New Roman" w:cs="Times New Roman"/>
          <w:sz w:val="20"/>
          <w:szCs w:val="20"/>
        </w:rPr>
        <w:t>.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6FC3F5A5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6.2. </w:t>
      </w:r>
      <w:r w:rsidRPr="00C216FC">
        <w:rPr>
          <w:rFonts w:ascii="Times New Roman" w:hAnsi="Times New Roman" w:cs="Times New Roman"/>
          <w:sz w:val="20"/>
          <w:szCs w:val="20"/>
        </w:rPr>
        <w:t xml:space="preserve">Перед відвідуванням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лазні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Користувач повинен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прийняти душ.</w:t>
      </w:r>
    </w:p>
    <w:p w14:paraId="4BB3BB98" w14:textId="06DC88BF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6.3. Т</w:t>
      </w:r>
      <w:r w:rsidRPr="00C216FC">
        <w:rPr>
          <w:rFonts w:ascii="Times New Roman" w:hAnsi="Times New Roman" w:cs="Times New Roman"/>
          <w:sz w:val="20"/>
          <w:szCs w:val="20"/>
        </w:rPr>
        <w:t>ермін перебування в парній. Рекомендовано розбити процедури на інтервали. Максимально рекомендований час перебування в парній за раз до 1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 xml:space="preserve"> хв., а перерви між ними не менше 15 - 30 хв. </w:t>
      </w:r>
    </w:p>
    <w:p w14:paraId="49309933" w14:textId="14AEA0A2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6.4. </w:t>
      </w:r>
      <w:r w:rsidRPr="00C216FC">
        <w:rPr>
          <w:rFonts w:ascii="Times New Roman" w:hAnsi="Times New Roman" w:cs="Times New Roman"/>
          <w:sz w:val="20"/>
          <w:szCs w:val="20"/>
        </w:rPr>
        <w:t>Розпочинати процедуру прогрівання організму слід з нижньої полиці, в горизонтальному положенні, не більше 4-5 хв.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</w:rPr>
        <w:t>перебування для новачків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C216FC">
        <w:rPr>
          <w:rFonts w:ascii="Times New Roman" w:hAnsi="Times New Roman" w:cs="Times New Roman"/>
          <w:sz w:val="20"/>
          <w:szCs w:val="20"/>
        </w:rPr>
        <w:t xml:space="preserve"> та 7-8 хв. для постійних Відвідувачів. </w:t>
      </w:r>
    </w:p>
    <w:p w14:paraId="68721157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6.5. </w:t>
      </w:r>
      <w:r w:rsidRPr="00C216FC">
        <w:rPr>
          <w:rFonts w:ascii="Times New Roman" w:hAnsi="Times New Roman" w:cs="Times New Roman"/>
          <w:sz w:val="20"/>
          <w:szCs w:val="20"/>
        </w:rPr>
        <w:t xml:space="preserve">Перебуваючи в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лазні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необхідно застелити лаву підстилкою (простирадлом). Підстилка необхідна не тільки в гігієнічних цілях, але і для того, щоб запобігти опіків, так як високі температури досить сильно розігрівають всі предмети, що знаходяться всередині, в тому числі і лавку. </w:t>
      </w:r>
    </w:p>
    <w:p w14:paraId="7B10324F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6.6. </w:t>
      </w:r>
      <w:r w:rsidRPr="00C216FC">
        <w:rPr>
          <w:rFonts w:ascii="Times New Roman" w:hAnsi="Times New Roman" w:cs="Times New Roman"/>
          <w:sz w:val="20"/>
          <w:szCs w:val="20"/>
        </w:rPr>
        <w:t xml:space="preserve">Вийшовши з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лазні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потрібно обов’язково змити піт під прохолодним душем і лише після цього на 5-20 секунд можна зануритися в басейн чи купіль. </w:t>
      </w:r>
    </w:p>
    <w:p w14:paraId="3766FCA2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6.7. </w:t>
      </w:r>
      <w:r w:rsidRPr="00C216FC">
        <w:rPr>
          <w:rFonts w:ascii="Times New Roman" w:hAnsi="Times New Roman" w:cs="Times New Roman"/>
          <w:sz w:val="20"/>
          <w:szCs w:val="20"/>
        </w:rPr>
        <w:t xml:space="preserve">Щоб запобігти перегріву голови, волосся під час прийняття душу слід залишати сухим. </w:t>
      </w:r>
    </w:p>
    <w:p w14:paraId="04F6971D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6.8. </w:t>
      </w:r>
      <w:r w:rsidRPr="00C216FC">
        <w:rPr>
          <w:rFonts w:ascii="Times New Roman" w:hAnsi="Times New Roman" w:cs="Times New Roman"/>
          <w:sz w:val="20"/>
          <w:szCs w:val="20"/>
        </w:rPr>
        <w:t xml:space="preserve">Під час перерв обов’язково поповнюйте водно-сольовий баланс в організмі. </w:t>
      </w:r>
    </w:p>
    <w:p w14:paraId="030FF939" w14:textId="6FC22B52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6.9. </w:t>
      </w:r>
      <w:r w:rsidRPr="00C216FC">
        <w:rPr>
          <w:rFonts w:ascii="Times New Roman" w:hAnsi="Times New Roman" w:cs="Times New Roman"/>
          <w:sz w:val="20"/>
          <w:szCs w:val="20"/>
        </w:rPr>
        <w:t>У середньому вся лазнева процедура не повинна тривати більше 3 годин, а в сауні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>/лазні</w:t>
      </w:r>
      <w:r w:rsidRPr="00C216FC">
        <w:rPr>
          <w:rFonts w:ascii="Times New Roman" w:hAnsi="Times New Roman" w:cs="Times New Roman"/>
          <w:sz w:val="20"/>
          <w:szCs w:val="20"/>
        </w:rPr>
        <w:t xml:space="preserve"> можна знаходитися загалом не більше 35-40 хв., незалежно від кількості заходів. </w:t>
      </w:r>
    </w:p>
    <w:p w14:paraId="16D8B057" w14:textId="44C27AAB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6.10. З</w:t>
      </w:r>
      <w:r w:rsidRPr="00C216FC">
        <w:rPr>
          <w:rFonts w:ascii="Times New Roman" w:hAnsi="Times New Roman" w:cs="Times New Roman"/>
          <w:sz w:val="20"/>
          <w:szCs w:val="20"/>
        </w:rPr>
        <w:t>аборонено поливати камені ароматичними сумішами та маслами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за виключенням розмішаних у воді</w:t>
      </w:r>
      <w:r w:rsidRPr="00C216FC">
        <w:rPr>
          <w:rFonts w:ascii="Times New Roman" w:hAnsi="Times New Roman" w:cs="Times New Roman"/>
          <w:sz w:val="20"/>
          <w:szCs w:val="20"/>
        </w:rPr>
        <w:t>. Тонкі ефіри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не змішані з водою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на каменях просто горять, наповнюючи кімнату запахом гару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, та небезпекою </w:t>
      </w:r>
      <w:r w:rsidR="00C01C80" w:rsidRPr="00C216FC">
        <w:rPr>
          <w:rFonts w:ascii="Times New Roman" w:hAnsi="Times New Roman" w:cs="Times New Roman"/>
          <w:sz w:val="20"/>
          <w:szCs w:val="20"/>
          <w:lang w:val="uk-UA"/>
        </w:rPr>
        <w:t>займання вогню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1F1A8AA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6.11. </w:t>
      </w:r>
      <w:r w:rsidRPr="00C216FC">
        <w:rPr>
          <w:rFonts w:ascii="Times New Roman" w:hAnsi="Times New Roman" w:cs="Times New Roman"/>
          <w:sz w:val="20"/>
          <w:szCs w:val="20"/>
        </w:rPr>
        <w:t>У парильні необхідно орієнтуватися на власне самопочуття: щойно з’явилося відчуття дискомфорту слід відразу припинити процедуру.</w:t>
      </w:r>
    </w:p>
    <w:p w14:paraId="7EE04EEE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6.12. Заборонено п</w:t>
      </w:r>
      <w:r w:rsidRPr="00C216FC">
        <w:rPr>
          <w:rFonts w:ascii="Times New Roman" w:hAnsi="Times New Roman" w:cs="Times New Roman"/>
          <w:sz w:val="20"/>
          <w:szCs w:val="20"/>
        </w:rPr>
        <w:t>аління, вживання наркотичних речовин та інших заборонених препаратів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, п</w:t>
      </w:r>
      <w:r w:rsidRPr="00C216FC">
        <w:rPr>
          <w:rFonts w:ascii="Times New Roman" w:hAnsi="Times New Roman" w:cs="Times New Roman"/>
          <w:sz w:val="20"/>
          <w:szCs w:val="20"/>
        </w:rPr>
        <w:t>еребування у стані сильного алкогольного сп’яніння.</w:t>
      </w:r>
    </w:p>
    <w:p w14:paraId="7E41041B" w14:textId="2F1BE18D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6.13</w:t>
      </w:r>
      <w:r w:rsidRPr="00C216FC">
        <w:rPr>
          <w:rFonts w:ascii="Times New Roman" w:hAnsi="Times New Roman" w:cs="Times New Roman"/>
          <w:sz w:val="20"/>
          <w:szCs w:val="20"/>
        </w:rPr>
        <w:t>. Заборонено лити на кам’янку невідповідні речовини.</w:t>
      </w:r>
    </w:p>
    <w:p w14:paraId="1F47858F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6.14.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uk-UA"/>
        </w:rPr>
        <w:t>Заборонено в парній та приміщені лазні використовують для нанесення на тіло скраби, мед, сіль та подібні засоби.</w:t>
      </w:r>
    </w:p>
    <w:p w14:paraId="15DB7B45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6.15. Заборонено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uk-UA"/>
        </w:rPr>
        <w:t xml:space="preserve">махати банними віниками над камінням та піччю, (небезпечно оскільки листя падає на каміння, починає горіти і диміти). 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Для пари використовується зручна кадильниця з черпаком.</w:t>
      </w:r>
    </w:p>
    <w:p w14:paraId="2014C203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6</w:t>
      </w:r>
      <w:r w:rsidRPr="00C216FC">
        <w:rPr>
          <w:rFonts w:ascii="Times New Roman" w:hAnsi="Times New Roman" w:cs="Times New Roman"/>
          <w:sz w:val="20"/>
          <w:szCs w:val="20"/>
        </w:rPr>
        <w:t>.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16</w:t>
      </w:r>
      <w:r w:rsidRPr="00C216FC">
        <w:rPr>
          <w:rFonts w:ascii="Times New Roman" w:hAnsi="Times New Roman" w:cs="Times New Roman"/>
          <w:sz w:val="20"/>
          <w:szCs w:val="20"/>
        </w:rPr>
        <w:t>. Особи із серцево-судинними захворюваннями або іншими медичними протипоказаннями повинні утриматися від використання парної.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Коритсувачі</w:t>
      </w:r>
      <w:r w:rsidRPr="00C216FC">
        <w:rPr>
          <w:rFonts w:ascii="Times New Roman" w:hAnsi="Times New Roman" w:cs="Times New Roman"/>
          <w:sz w:val="20"/>
          <w:szCs w:val="20"/>
        </w:rPr>
        <w:t xml:space="preserve"> самостійно несуть відповідальність за своє життя і здоров'я в разі порушення даного правила.</w:t>
      </w:r>
    </w:p>
    <w:p w14:paraId="5763AC8E" w14:textId="18A406D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  <w:lang w:val="uk-UA"/>
        </w:rPr>
        <w:t>6.17. 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 є медичним закладом, не здійснює надання послуг з медичного забезпечення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Користувача</w:t>
      </w:r>
      <w:r w:rsidRPr="00C216FC">
        <w:rPr>
          <w:rFonts w:ascii="Times New Roman" w:hAnsi="Times New Roman" w:cs="Times New Roman"/>
          <w:sz w:val="20"/>
          <w:szCs w:val="20"/>
        </w:rPr>
        <w:t xml:space="preserve"> (оцінка здоров’я, нагляд і контроль за станом здоров’я)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, а також Заклад </w:t>
      </w:r>
      <w:r w:rsidRPr="00C216FC">
        <w:rPr>
          <w:rFonts w:ascii="Times New Roman" w:hAnsi="Times New Roman" w:cs="Times New Roman"/>
          <w:sz w:val="20"/>
          <w:szCs w:val="20"/>
        </w:rPr>
        <w:t xml:space="preserve">не несе відповідальності за будь-які зміни у стані здоров’я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Користувача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а також за отримані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Користувачем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на території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травм</w:t>
      </w:r>
      <w:r w:rsidR="007961F3" w:rsidRPr="00C216FC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17CCA96" w14:textId="280FD4AE" w:rsidR="00EA3D17" w:rsidRPr="00C216FC" w:rsidRDefault="004B6FB4" w:rsidP="00EA3D17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6.18. Особисті засоби гігієни викидати в корзини для сміття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DC9DA3B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13C5C6E1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21F9E847" w14:textId="2977D33E" w:rsidR="004B6FB4" w:rsidRPr="00C216FC" w:rsidRDefault="004B6FB4" w:rsidP="002F5389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7. Правила к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>ористування басейном</w:t>
      </w:r>
    </w:p>
    <w:p w14:paraId="2EF52C00" w14:textId="4000505C" w:rsidR="004B6FB4" w:rsidRPr="00C216FC" w:rsidRDefault="004B6FB4" w:rsidP="002F5389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  <w:lang w:val="uk-UA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2F5389" w:rsidRPr="00C216FC">
        <w:rPr>
          <w:color w:val="232323"/>
          <w:sz w:val="20"/>
          <w:szCs w:val="20"/>
          <w:lang w:val="uk-UA"/>
        </w:rPr>
        <w:t>1</w:t>
      </w:r>
      <w:r w:rsidRPr="00C216FC">
        <w:rPr>
          <w:color w:val="232323"/>
          <w:sz w:val="20"/>
          <w:szCs w:val="20"/>
          <w:lang w:val="uk-UA"/>
        </w:rPr>
        <w:t xml:space="preserve">. </w:t>
      </w:r>
      <w:r w:rsidRPr="00C216FC">
        <w:rPr>
          <w:color w:val="232323"/>
          <w:sz w:val="20"/>
          <w:szCs w:val="20"/>
        </w:rPr>
        <w:t xml:space="preserve">До самостійного відвідування басейну допускаються </w:t>
      </w:r>
      <w:r w:rsidR="002F5389" w:rsidRPr="00C216FC">
        <w:rPr>
          <w:color w:val="232323"/>
          <w:sz w:val="20"/>
          <w:szCs w:val="20"/>
          <w:lang w:val="uk-UA"/>
        </w:rPr>
        <w:t>особи</w:t>
      </w:r>
      <w:r w:rsidRPr="00C216FC">
        <w:rPr>
          <w:color w:val="232323"/>
          <w:sz w:val="20"/>
          <w:szCs w:val="20"/>
        </w:rPr>
        <w:t xml:space="preserve"> віком від 1</w:t>
      </w:r>
      <w:r w:rsidR="002F5389" w:rsidRPr="00C216FC">
        <w:rPr>
          <w:color w:val="232323"/>
          <w:sz w:val="20"/>
          <w:szCs w:val="20"/>
          <w:lang w:val="uk-UA"/>
        </w:rPr>
        <w:t>8</w:t>
      </w:r>
      <w:r w:rsidRPr="00C216FC">
        <w:rPr>
          <w:color w:val="232323"/>
          <w:sz w:val="20"/>
          <w:szCs w:val="20"/>
        </w:rPr>
        <w:t xml:space="preserve"> років.</w:t>
      </w:r>
    </w:p>
    <w:p w14:paraId="410F8E12" w14:textId="6769D367" w:rsidR="004B6FB4" w:rsidRPr="00C216FC" w:rsidRDefault="004B6FB4" w:rsidP="00C751C6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  <w:lang w:val="uk-UA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2</w:t>
      </w:r>
      <w:r w:rsidRPr="00C216FC">
        <w:rPr>
          <w:color w:val="232323"/>
          <w:sz w:val="20"/>
          <w:szCs w:val="20"/>
        </w:rPr>
        <w:t xml:space="preserve">. Час роботи басейну </w:t>
      </w:r>
      <w:r w:rsidRPr="00C216FC">
        <w:rPr>
          <w:sz w:val="20"/>
          <w:szCs w:val="20"/>
          <w:lang w:val="ru-RU"/>
        </w:rPr>
        <w:t> з 08:00 до 23:00</w:t>
      </w:r>
      <w:r w:rsidRPr="00C216FC">
        <w:rPr>
          <w:color w:val="232323"/>
          <w:sz w:val="20"/>
          <w:szCs w:val="20"/>
        </w:rPr>
        <w:t>.</w:t>
      </w:r>
    </w:p>
    <w:p w14:paraId="0CCA25AE" w14:textId="6BFC0401" w:rsidR="004B6FB4" w:rsidRPr="00C216FC" w:rsidRDefault="004B6FB4" w:rsidP="004B6FB4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  <w:lang w:val="uk-UA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3</w:t>
      </w:r>
      <w:r w:rsidRPr="00C216FC">
        <w:rPr>
          <w:color w:val="232323"/>
          <w:sz w:val="20"/>
          <w:szCs w:val="20"/>
        </w:rPr>
        <w:t>. Діти до 1</w:t>
      </w:r>
      <w:r w:rsidR="00C751C6" w:rsidRPr="00C216FC">
        <w:rPr>
          <w:color w:val="232323"/>
          <w:sz w:val="20"/>
          <w:szCs w:val="20"/>
          <w:lang w:val="uk-UA"/>
        </w:rPr>
        <w:t>8</w:t>
      </w:r>
      <w:r w:rsidRPr="00C216FC">
        <w:rPr>
          <w:color w:val="232323"/>
          <w:sz w:val="20"/>
          <w:szCs w:val="20"/>
        </w:rPr>
        <w:t xml:space="preserve"> років допускаються до басейну лише у супроводі батьків або їх повнолітніх представників і повинні перебувати під їх постійним наглядом</w:t>
      </w:r>
      <w:r w:rsidR="00C751C6" w:rsidRPr="00C216FC">
        <w:rPr>
          <w:color w:val="232323"/>
          <w:sz w:val="20"/>
          <w:szCs w:val="20"/>
          <w:lang w:val="uk-UA"/>
        </w:rPr>
        <w:t>.</w:t>
      </w:r>
    </w:p>
    <w:p w14:paraId="42142F38" w14:textId="34A8B249" w:rsidR="004B6FB4" w:rsidRPr="00C216FC" w:rsidRDefault="004B6FB4" w:rsidP="004B6FB4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4</w:t>
      </w:r>
      <w:r w:rsidRPr="00C216FC">
        <w:rPr>
          <w:color w:val="232323"/>
          <w:sz w:val="20"/>
          <w:szCs w:val="20"/>
        </w:rPr>
        <w:t>. Відповідальність за здоров’я та безпеку неповнолітніх дітей несуть їхні батьки або повнолітні представники батьків, що їх супроводжують, і самостійно визначають ступінь ризику та можливі наслідки.</w:t>
      </w:r>
    </w:p>
    <w:p w14:paraId="740C786A" w14:textId="7ABA8809" w:rsidR="004B6FB4" w:rsidRPr="00C216FC" w:rsidRDefault="004B6FB4" w:rsidP="00EB6720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5</w:t>
      </w:r>
      <w:r w:rsidRPr="00C216FC">
        <w:rPr>
          <w:color w:val="232323"/>
          <w:sz w:val="20"/>
          <w:szCs w:val="20"/>
        </w:rPr>
        <w:t xml:space="preserve">. Батьки або повнолітні представники батьків, що супроводжують дітей, зобов’язані одягнути плавальний жилет або нарукавники дітям. </w:t>
      </w:r>
    </w:p>
    <w:p w14:paraId="1D746B21" w14:textId="1B179454" w:rsidR="004B6FB4" w:rsidRPr="00C216FC" w:rsidRDefault="004B6FB4" w:rsidP="004B6FB4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6</w:t>
      </w:r>
      <w:r w:rsidRPr="00C216FC">
        <w:rPr>
          <w:color w:val="232323"/>
          <w:sz w:val="20"/>
          <w:szCs w:val="20"/>
        </w:rPr>
        <w:t>. У разі встановлення факту перебування на території басейну дітей до 1</w:t>
      </w:r>
      <w:r w:rsidR="00EB6720" w:rsidRPr="00C216FC">
        <w:rPr>
          <w:color w:val="232323"/>
          <w:sz w:val="20"/>
          <w:szCs w:val="20"/>
          <w:lang w:val="uk-UA"/>
        </w:rPr>
        <w:t>8</w:t>
      </w:r>
      <w:r w:rsidRPr="00C216FC">
        <w:rPr>
          <w:color w:val="232323"/>
          <w:sz w:val="20"/>
          <w:szCs w:val="20"/>
        </w:rPr>
        <w:t xml:space="preserve"> років без супроводу батьків або повнолітніх представників батьків, адміністрація має право відмовити дитині у відвідуванні басейну.</w:t>
      </w:r>
    </w:p>
    <w:p w14:paraId="163E84C4" w14:textId="4F052F2D" w:rsidR="004B6FB4" w:rsidRPr="00C216FC" w:rsidRDefault="004B6FB4" w:rsidP="004B6FB4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rStyle w:val="a6"/>
          <w:b w:val="0"/>
          <w:bCs w:val="0"/>
          <w:color w:val="232323"/>
          <w:sz w:val="20"/>
          <w:szCs w:val="20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7</w:t>
      </w:r>
      <w:r w:rsidRPr="00C216FC">
        <w:rPr>
          <w:color w:val="232323"/>
          <w:sz w:val="20"/>
          <w:szCs w:val="20"/>
          <w:lang w:val="uk-UA"/>
        </w:rPr>
        <w:t xml:space="preserve">. </w:t>
      </w:r>
      <w:r w:rsidRPr="00C216FC">
        <w:rPr>
          <w:rStyle w:val="a6"/>
          <w:color w:val="232323"/>
          <w:sz w:val="20"/>
          <w:szCs w:val="20"/>
          <w:bdr w:val="none" w:sz="0" w:space="0" w:color="auto" w:frame="1"/>
          <w:shd w:val="clear" w:color="auto" w:fill="FFFFFF"/>
        </w:rPr>
        <w:t>На території басейну ЗАБОРОНЯЄТЬСЯ:</w:t>
      </w:r>
    </w:p>
    <w:p w14:paraId="77781A62" w14:textId="4AC353E2" w:rsidR="004B6FB4" w:rsidRPr="00C216FC" w:rsidRDefault="004B6FB4" w:rsidP="00EB6720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  <w:lang w:val="uk-UA"/>
        </w:rPr>
      </w:pPr>
      <w:r w:rsidRPr="00C216FC">
        <w:rPr>
          <w:sz w:val="20"/>
          <w:szCs w:val="20"/>
          <w:u w:val="single"/>
          <w:lang w:val="uk-UA"/>
        </w:rPr>
        <w:t>7.</w:t>
      </w:r>
      <w:r w:rsidR="00EB6720" w:rsidRPr="00C216FC">
        <w:rPr>
          <w:sz w:val="20"/>
          <w:szCs w:val="20"/>
          <w:u w:val="single"/>
          <w:lang w:val="uk-UA"/>
        </w:rPr>
        <w:t>7</w:t>
      </w:r>
      <w:r w:rsidRPr="00C216FC">
        <w:rPr>
          <w:sz w:val="20"/>
          <w:szCs w:val="20"/>
          <w:u w:val="single"/>
          <w:lang w:val="uk-UA"/>
        </w:rPr>
        <w:t>.1. Використовувати басейн з</w:t>
      </w:r>
      <w:r w:rsidR="00EB6720" w:rsidRPr="00C216FC">
        <w:rPr>
          <w:color w:val="232323"/>
          <w:sz w:val="20"/>
          <w:szCs w:val="20"/>
          <w:lang w:val="uk-UA"/>
        </w:rPr>
        <w:t xml:space="preserve"> 23:30, в басейн автоматично додаються хімічно-дезинфікуючі засоби для очищення води, з 23:30 до 08:00 користуватись басейном заборонено.</w:t>
      </w:r>
    </w:p>
    <w:p w14:paraId="481E1C75" w14:textId="68A9F0D5" w:rsidR="00EB6720" w:rsidRPr="00C216FC" w:rsidRDefault="00EB6720" w:rsidP="00EB6720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rStyle w:val="a6"/>
          <w:b w:val="0"/>
          <w:bCs w:val="0"/>
          <w:color w:val="232323"/>
          <w:sz w:val="20"/>
          <w:szCs w:val="20"/>
          <w:lang w:val="uk-UA"/>
        </w:rPr>
      </w:pPr>
      <w:r w:rsidRPr="00C216FC">
        <w:rPr>
          <w:color w:val="232323"/>
          <w:sz w:val="20"/>
          <w:szCs w:val="20"/>
          <w:lang w:val="uk-UA"/>
        </w:rPr>
        <w:t>П</w:t>
      </w:r>
      <w:r w:rsidRPr="00C216FC">
        <w:rPr>
          <w:color w:val="232323"/>
          <w:sz w:val="20"/>
          <w:szCs w:val="20"/>
        </w:rPr>
        <w:t>еребувати біля басейну дітям без купальних костюмів, незалежно від віку. Діти до 3-х років допускаються на територію басейну тільки в спеціальних трусиках (підгузниках).</w:t>
      </w:r>
    </w:p>
    <w:p w14:paraId="559910DE" w14:textId="7CFBEB79" w:rsidR="004B6FB4" w:rsidRPr="00C216FC" w:rsidRDefault="004B6FB4" w:rsidP="004B6FB4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7</w:t>
      </w:r>
      <w:r w:rsidRPr="00C216FC">
        <w:rPr>
          <w:color w:val="232323"/>
          <w:sz w:val="20"/>
          <w:szCs w:val="20"/>
          <w:lang w:val="uk-UA"/>
        </w:rPr>
        <w:t xml:space="preserve">.2. </w:t>
      </w:r>
      <w:r w:rsidRPr="00C216FC">
        <w:rPr>
          <w:color w:val="232323"/>
          <w:sz w:val="20"/>
          <w:szCs w:val="20"/>
        </w:rPr>
        <w:t>Вхід на територію басейну особам, які перебувають у стані алкогольного чи наркотичного сп’яніння.</w:t>
      </w:r>
    </w:p>
    <w:p w14:paraId="6C290ACF" w14:textId="361C7659" w:rsidR="004B6FB4" w:rsidRPr="00C216FC" w:rsidRDefault="004B6FB4" w:rsidP="004B6FB4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B6720" w:rsidRPr="00C216FC">
        <w:rPr>
          <w:color w:val="232323"/>
          <w:sz w:val="20"/>
          <w:szCs w:val="20"/>
          <w:lang w:val="uk-UA"/>
        </w:rPr>
        <w:t>7</w:t>
      </w:r>
      <w:r w:rsidRPr="00C216FC">
        <w:rPr>
          <w:color w:val="232323"/>
          <w:sz w:val="20"/>
          <w:szCs w:val="20"/>
          <w:lang w:val="uk-UA"/>
        </w:rPr>
        <w:t>.3.</w:t>
      </w:r>
      <w:r w:rsidRPr="00C216FC">
        <w:rPr>
          <w:color w:val="232323"/>
          <w:sz w:val="20"/>
          <w:szCs w:val="20"/>
        </w:rPr>
        <w:t xml:space="preserve"> Перебувати у басейні особам, які перебувають у стані алкогольного </w:t>
      </w:r>
      <w:r w:rsidR="00EB6720" w:rsidRPr="00C216FC">
        <w:rPr>
          <w:color w:val="232323"/>
          <w:sz w:val="20"/>
          <w:szCs w:val="20"/>
          <w:lang w:val="uk-UA"/>
        </w:rPr>
        <w:t xml:space="preserve">або наркотичного </w:t>
      </w:r>
      <w:r w:rsidRPr="00C216FC">
        <w:rPr>
          <w:color w:val="232323"/>
          <w:sz w:val="20"/>
          <w:szCs w:val="20"/>
        </w:rPr>
        <w:t xml:space="preserve">сп’яніння. При підозрі на наявність у відвідувача ознак алкогольного та/або наркотичного сп’яніння, </w:t>
      </w:r>
      <w:r w:rsidR="00EB6720" w:rsidRPr="00C216FC">
        <w:rPr>
          <w:color w:val="232323"/>
          <w:sz w:val="20"/>
          <w:szCs w:val="20"/>
          <w:lang w:val="uk-UA"/>
        </w:rPr>
        <w:t>адміністратор Закладу</w:t>
      </w:r>
      <w:r w:rsidRPr="00C216FC">
        <w:rPr>
          <w:color w:val="232323"/>
          <w:sz w:val="20"/>
          <w:szCs w:val="20"/>
        </w:rPr>
        <w:t xml:space="preserve"> ма</w:t>
      </w:r>
      <w:r w:rsidR="00EB6720" w:rsidRPr="00C216FC">
        <w:rPr>
          <w:color w:val="232323"/>
          <w:sz w:val="20"/>
          <w:szCs w:val="20"/>
          <w:lang w:val="uk-UA"/>
        </w:rPr>
        <w:t>є</w:t>
      </w:r>
      <w:r w:rsidRPr="00C216FC">
        <w:rPr>
          <w:color w:val="232323"/>
          <w:sz w:val="20"/>
          <w:szCs w:val="20"/>
        </w:rPr>
        <w:t xml:space="preserve"> право вжити заходів до зазначених осіб у вигляді усунення </w:t>
      </w:r>
      <w:r w:rsidR="00EB6720" w:rsidRPr="00C216FC">
        <w:rPr>
          <w:color w:val="232323"/>
          <w:sz w:val="20"/>
          <w:szCs w:val="20"/>
          <w:lang w:val="uk-UA"/>
        </w:rPr>
        <w:t xml:space="preserve">їх </w:t>
      </w:r>
      <w:r w:rsidRPr="00C216FC">
        <w:rPr>
          <w:color w:val="232323"/>
          <w:sz w:val="20"/>
          <w:szCs w:val="20"/>
        </w:rPr>
        <w:t>від відвідування та виведення за межі території басейну.</w:t>
      </w:r>
    </w:p>
    <w:p w14:paraId="4078ED1E" w14:textId="67379078" w:rsidR="004B6FB4" w:rsidRPr="00C216FC" w:rsidRDefault="004B6FB4" w:rsidP="00EA3D17">
      <w:pPr>
        <w:pStyle w:val="a5"/>
        <w:shd w:val="clear" w:color="auto" w:fill="FFFFFF"/>
        <w:spacing w:before="0" w:beforeAutospacing="0" w:after="0" w:afterAutospacing="0"/>
        <w:ind w:right="-472" w:firstLine="993"/>
        <w:jc w:val="both"/>
        <w:textAlignment w:val="baseline"/>
        <w:rPr>
          <w:color w:val="232323"/>
          <w:sz w:val="20"/>
          <w:szCs w:val="20"/>
          <w:lang w:val="uk-UA"/>
        </w:rPr>
      </w:pPr>
      <w:r w:rsidRPr="00C216FC">
        <w:rPr>
          <w:color w:val="232323"/>
          <w:sz w:val="20"/>
          <w:szCs w:val="20"/>
          <w:lang w:val="uk-UA"/>
        </w:rPr>
        <w:t>7.</w:t>
      </w:r>
      <w:r w:rsidR="00EA3D17" w:rsidRPr="00C216FC">
        <w:rPr>
          <w:color w:val="232323"/>
          <w:sz w:val="20"/>
          <w:szCs w:val="20"/>
          <w:lang w:val="uk-UA"/>
        </w:rPr>
        <w:t>7.4</w:t>
      </w:r>
      <w:r w:rsidRPr="00C216FC">
        <w:rPr>
          <w:color w:val="232323"/>
          <w:sz w:val="20"/>
          <w:szCs w:val="20"/>
        </w:rPr>
        <w:t>. Відвідувати басейн особам з відкритими ранами, інфекційними, шкірними та іншими видами захворювань, а також за наявності медичних пов’язок (гіпс, лангет) та лейкопластирів. Адміністрація має право видалити з території відвідувачів, які порушили це правило, без відшкодування оплати за відвідування.</w:t>
      </w:r>
    </w:p>
    <w:p w14:paraId="7A2D5CD4" w14:textId="44D676AD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kern w:val="0"/>
          <w:sz w:val="20"/>
          <w:szCs w:val="20"/>
          <w:lang w:val="ru-RU"/>
        </w:rPr>
      </w:pP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7.</w:t>
      </w:r>
      <w:r w:rsidR="00EA3D17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7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.</w:t>
      </w:r>
      <w:r w:rsidR="00EA3D17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5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. Використовувати літній душ як засіб для обігріву / зігріву.</w:t>
      </w:r>
    </w:p>
    <w:p w14:paraId="394F356A" w14:textId="3CBAEEE0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7.</w:t>
      </w:r>
      <w:r w:rsidR="00EA3D17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7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.</w:t>
      </w:r>
      <w:r w:rsidR="00EA3D17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6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 xml:space="preserve">. Після відвідування басейну, забігати мокрими в </w:t>
      </w:r>
      <w:r w:rsidR="00EA3D17"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К</w:t>
      </w:r>
      <w:r w:rsidRPr="00C216FC">
        <w:rPr>
          <w:rFonts w:ascii="Times New Roman" w:hAnsi="Times New Roman" w:cs="Times New Roman"/>
          <w:kern w:val="0"/>
          <w:sz w:val="20"/>
          <w:szCs w:val="20"/>
          <w:lang w:val="ru-RU"/>
        </w:rPr>
        <w:t>отедж Шале (в лазню дозволяється)</w:t>
      </w:r>
    </w:p>
    <w:p w14:paraId="2EC0FBDA" w14:textId="77777777" w:rsidR="004B6FB4" w:rsidRPr="00C216FC" w:rsidRDefault="004B6FB4" w:rsidP="004B6FB4">
      <w:pPr>
        <w:ind w:right="-472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C8A9397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8. Права і обов’язки Користувачів </w:t>
      </w:r>
    </w:p>
    <w:p w14:paraId="2B4CE6F1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8.1. Користувачі послуг вправі: </w:t>
      </w:r>
    </w:p>
    <w:p w14:paraId="40447249" w14:textId="32EAF8E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користуватися послугами з розміщення та іншими послугами в порядку, зазначеному в даній Публічній оферті</w:t>
      </w:r>
      <w:r w:rsidR="00C8613F" w:rsidRPr="00C216FC">
        <w:rPr>
          <w:rFonts w:ascii="Times New Roman" w:hAnsi="Times New Roman" w:cs="Times New Roman"/>
          <w:sz w:val="20"/>
          <w:szCs w:val="20"/>
          <w:lang w:val="uk-UA"/>
        </w:rPr>
        <w:t>/Договорі</w:t>
      </w:r>
      <w:r w:rsidRPr="00C216FC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CE11FFB" w14:textId="647CBC2C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отримувати повну і достовірну інформацію про години доступу на територію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вартість послуг, що надаються на території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94A246" w14:textId="12673EE3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lastRenderedPageBreak/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звертатися до адміністрації з питань якості послуг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та інших послуг, зазначених у даній Публічній оферті; </w:t>
      </w:r>
    </w:p>
    <w:p w14:paraId="782212D8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розводити вогонь у спеціально обладнаних місцях; </w:t>
      </w:r>
    </w:p>
    <w:p w14:paraId="4E39EA3E" w14:textId="265336E0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загоряти, гуляти по території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і за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його</w:t>
      </w:r>
      <w:r w:rsidRPr="00C216FC">
        <w:rPr>
          <w:rFonts w:ascii="Times New Roman" w:hAnsi="Times New Roman" w:cs="Times New Roman"/>
          <w:sz w:val="20"/>
          <w:szCs w:val="20"/>
        </w:rPr>
        <w:t xml:space="preserve"> межами, грати в рухливі ігри;</w:t>
      </w:r>
    </w:p>
    <w:p w14:paraId="1EDC3D71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звернутися до адміністратора за допомогою (викликати швидку, пожежних, правоохоронні органи, таксі). </w:t>
      </w:r>
    </w:p>
    <w:p w14:paraId="022DE7A1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8.2. Користувачі послуг зобов’язані: </w:t>
      </w:r>
    </w:p>
    <w:p w14:paraId="361BBB38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беззастережно дотримуватися положень та умов даної Публічної оферти; </w:t>
      </w:r>
    </w:p>
    <w:p w14:paraId="60EA21DF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поважати права інших гостей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1224048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дотримуватися морально-етичних норм, утримуватись вживання нецензурних висловів; </w:t>
      </w:r>
    </w:p>
    <w:p w14:paraId="6A08BC95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самостійно контролювати поведінку неповнолітніх дітей; </w:t>
      </w:r>
    </w:p>
    <w:p w14:paraId="6C378355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берегти майно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. У випадку втрати чи пошкодження з вини Користувача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чи </w:t>
      </w:r>
      <w:r w:rsidRPr="00C216FC">
        <w:rPr>
          <w:rFonts w:ascii="Times New Roman" w:hAnsi="Times New Roman" w:cs="Times New Roman"/>
          <w:sz w:val="20"/>
          <w:szCs w:val="20"/>
        </w:rPr>
        <w:t xml:space="preserve">з вини його дітей будь-якого майна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(в тому числі посуд, меблі, різний інвентар тощо) Користувач зобов’язаний негайно відшкодувати шкоду, розмір якої визначається за ринковою вартістю втраченого чи пошкодженого майна; </w:t>
      </w:r>
    </w:p>
    <w:p w14:paraId="28B6409A" w14:textId="0A56A2FF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ознайомитися з правилами пожежної безпеки, що знаходяться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в приміщеннях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та беззаперечно їх дотримуватися; </w:t>
      </w:r>
    </w:p>
    <w:p w14:paraId="72D91CFF" w14:textId="42CB7F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при виїзді з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 пізніше, ніж за 30 хвилин до встановленого часу виїзду звернутися до адміністратора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та здати місце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перебування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передати в належному стані ввірене майно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сплатити штраф, якщо були порушені правила проживання або майно 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пошкодилось чи взагалі відсутнє. </w:t>
      </w:r>
    </w:p>
    <w:p w14:paraId="0E3A66AA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8.3. Будь який завданий матеріальний збиток майну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сплачується Користувачем в повному обсязі. Розмір (сума) збитку розраховується адміністратором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за ринковою вартістю майна. </w:t>
      </w:r>
    </w:p>
    <w:p w14:paraId="71813D54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8.4. За шкоду, завдану навколишньому середовищу в результаті неправомірних дій, Користувач несе персональну відповідальність згідно з чинним законодавством. </w:t>
      </w:r>
    </w:p>
    <w:p w14:paraId="061ABADA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4A7EF012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 xml:space="preserve">9. Права та обов’язки 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Закладу</w:t>
      </w:r>
    </w:p>
    <w:p w14:paraId="02CCC932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9.1.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зобов’язан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Pr="00C216FC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54F30CD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своєчасно, якісно і в повному обсязі надавати Користувачеві оплачені послуги; </w:t>
      </w:r>
    </w:p>
    <w:p w14:paraId="4A0FCD57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інформувати Користувача про послуги, що надаються на території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та форму і порядок їх оплати; </w:t>
      </w:r>
    </w:p>
    <w:p w14:paraId="5B455B29" w14:textId="28377BF5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забезпечувати повну відповідність послуг</w:t>
      </w:r>
      <w:r w:rsidR="00DC30E8" w:rsidRPr="00C216FC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14:paraId="0EC71947" w14:textId="72E9AC02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своєчасно реагувати на прохання Користувачів, вживаючи заходів по усуненню поломок і аварій в приміщеннях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у; </w:t>
      </w:r>
    </w:p>
    <w:p w14:paraId="0721630E" w14:textId="47985D7D" w:rsidR="004B6FB4" w:rsidRPr="00C216FC" w:rsidRDefault="004B6FB4" w:rsidP="004B6FB4">
      <w:pPr>
        <w:ind w:right="-472" w:firstLine="993"/>
        <w:jc w:val="both"/>
        <w:rPr>
          <w:rFonts w:cs="Times New Roman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нести відповідальність за комплектність та справність обладнання в приміщеннях, а також за якість підготовки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приміщень</w:t>
      </w:r>
      <w:r w:rsidRPr="00C216FC">
        <w:rPr>
          <w:rFonts w:ascii="Times New Roman" w:hAnsi="Times New Roman" w:cs="Times New Roman"/>
          <w:sz w:val="20"/>
          <w:szCs w:val="20"/>
        </w:rPr>
        <w:t xml:space="preserve"> до заселення;</w:t>
      </w:r>
    </w:p>
    <w:p w14:paraId="26E1D4A6" w14:textId="201DB786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у разі виявлення забутих речей повідомити про це їх власнику, якщо власник відомий. Адміністрація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зберігає забуту Користувачем річ протягом 2 місяців. Цінні речі, великі суми грошей зберігаються до 1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місяця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F70DE0D" w14:textId="77777777" w:rsidR="00DE3FF2" w:rsidRPr="00C216FC" w:rsidRDefault="00DE3FF2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0A79F80" w14:textId="20D17B38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9.2.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вправі:</w:t>
      </w:r>
    </w:p>
    <w:p w14:paraId="799EB801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при порушенні Користувачем загальноприйнятих норм поведінки, запрошувати співробітників органів внутрішніх справ для з’ясування обставин та встановлення фактів таких порушень </w:t>
      </w:r>
    </w:p>
    <w:p w14:paraId="2B7A3C63" w14:textId="77777777" w:rsidR="00DE3FF2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Segoe UI Symbol" w:hAnsi="Segoe UI Symbol" w:cs="Segoe UI Symbol"/>
          <w:sz w:val="20"/>
          <w:szCs w:val="20"/>
        </w:rPr>
        <w:t>➢</w:t>
      </w:r>
      <w:r w:rsidRPr="00C216FC">
        <w:rPr>
          <w:rFonts w:ascii="Times New Roman" w:hAnsi="Times New Roman" w:cs="Times New Roman"/>
          <w:sz w:val="20"/>
          <w:szCs w:val="20"/>
        </w:rPr>
        <w:t xml:space="preserve"> достроково, без повернення сплачених Користувачем за тимчасове перебування коштів, розривати договір про надання послуг з тимчасового розміщення, з одночасним примусовим виселенням з території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у разі: </w:t>
      </w:r>
    </w:p>
    <w:p w14:paraId="31ED0860" w14:textId="76D4993C" w:rsidR="00DE3FF2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• порушення положень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та правил</w:t>
      </w:r>
      <w:r w:rsidRPr="00C216FC">
        <w:rPr>
          <w:rFonts w:ascii="Times New Roman" w:hAnsi="Times New Roman" w:cs="Times New Roman"/>
          <w:sz w:val="20"/>
          <w:szCs w:val="20"/>
        </w:rPr>
        <w:t xml:space="preserve"> даної Публічної оферти; </w:t>
      </w:r>
    </w:p>
    <w:p w14:paraId="1BB99A1E" w14:textId="77777777" w:rsidR="00DE3FF2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• перебування в стані сильного алкогольного та/або наркотичного та/або токсичного сп’яніння чи під дією психотропних речовин; </w:t>
      </w:r>
    </w:p>
    <w:p w14:paraId="2E88B02E" w14:textId="77777777" w:rsidR="00DE3FF2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• паління в приміщеннях; </w:t>
      </w:r>
    </w:p>
    <w:p w14:paraId="1EE47584" w14:textId="77777777" w:rsidR="00DE3FF2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• без погодження адміністрацією та без належних дозвільних документів зберігання чи принесення зброї, вибухових і легкозаймистих, їдких, ядовитих, наркотичних засобів та інших небезпечних предметів і речовин; </w:t>
      </w:r>
    </w:p>
    <w:p w14:paraId="5905FBA4" w14:textId="4CDB94B3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• порушення правил громадського порядку; </w:t>
      </w:r>
    </w:p>
    <w:p w14:paraId="5593B764" w14:textId="41B9B811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9.3.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 несе відповідальності за втрату особистих грошей чи речей Користувача, за будь-які медичні витрати, що виникли в результаті нещасних та інших страхових випадків, за випадки крадіжок особистого майна які відбулися на території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або їх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зникнення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 будь-яких причин. </w:t>
      </w:r>
    </w:p>
    <w:p w14:paraId="1EEF57FD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 xml:space="preserve">9.4.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не несе відповідальності за роботу постачальника електроенергії.</w:t>
      </w:r>
    </w:p>
    <w:p w14:paraId="5F0F4486" w14:textId="1517D7BC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lastRenderedPageBreak/>
        <w:t xml:space="preserve">9.5.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Заклад </w:t>
      </w:r>
      <w:r w:rsidRPr="00C216FC">
        <w:rPr>
          <w:rFonts w:ascii="Times New Roman" w:hAnsi="Times New Roman" w:cs="Times New Roman"/>
          <w:sz w:val="20"/>
          <w:szCs w:val="20"/>
        </w:rPr>
        <w:t xml:space="preserve">не несе відповідальності за протиправні дії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Користувача та фізичних осіб запрошених Користувачем</w:t>
      </w:r>
      <w:r w:rsidRPr="00C216FC">
        <w:rPr>
          <w:rFonts w:ascii="Times New Roman" w:hAnsi="Times New Roman" w:cs="Times New Roman"/>
          <w:sz w:val="20"/>
          <w:szCs w:val="20"/>
        </w:rPr>
        <w:t xml:space="preserve">, або нещасні випадки и травми, що відбулися з вини відпочиваючого під час його перебування 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в Закладі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7C4AAAF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7ED4EBE3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496A6E62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10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>. Форс-мажор</w:t>
      </w:r>
    </w:p>
    <w:p w14:paraId="13197674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 xml:space="preserve">.1. При виникненні форс-мажорних обставин: війна, введення воєнного стану в Україні, повінь, землетруси, пожежі, страйки, епідемії, зміни в законодавстві тощо, сторони частково або повністю звільняються від виконання обов’язків за даним договором. </w:t>
      </w:r>
    </w:p>
    <w:p w14:paraId="52E1F33E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 xml:space="preserve">.2. Сторона для якої створилася неможливість виконання прийнятих на себе зобов’язань, внаслідок дії форс-мажорних обставин, зобов’язана в письмовій формі повідомити іншу Сторону про час настання і припинення дії даних обставин. </w:t>
      </w:r>
    </w:p>
    <w:p w14:paraId="413D66B8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 xml:space="preserve">.3. Дія форс-мажорних обставин повинна бути підтверджена відповідним компетентним органом. </w:t>
      </w:r>
    </w:p>
    <w:p w14:paraId="6B9A6879" w14:textId="4EBC099C" w:rsidR="004B6FB4" w:rsidRPr="00B942F7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>.4. Сторони розуміють та погоджуються з тим, що даний Договір укладається Сторонами у період дії форс-мажорних обставин (обставин непереборної сили), а саме військової агресії російської федерації проти України, що стало підставою для введення воєнного стану відповідно до Указу Президента України від «24» лютого 2022 року №64/2022 «Про введення воєнного стану в Україні» з продовженням згідно законодавства України</w:t>
      </w:r>
      <w:r w:rsidR="00DE3FF2" w:rsidRPr="00C216FC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C216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C086B0" w14:textId="77777777" w:rsidR="00DE3FF2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 xml:space="preserve">.5. Торгово-Промислова Палата України засвідчила, що зазначені обставини з «24» лютого 2022 року до їх офіційного закінчення, є надзвичайними, невідворотними та об'єктивними обставинами для суб'єктів господарської діяльності та/або фізичних осіб по договору. </w:t>
      </w:r>
    </w:p>
    <w:p w14:paraId="1DA6DCAD" w14:textId="1321E63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="00B942F7" w:rsidRPr="00D611E3">
        <w:rPr>
          <w:rFonts w:ascii="Times New Roman" w:hAnsi="Times New Roman" w:cs="Times New Roman"/>
          <w:sz w:val="20"/>
          <w:szCs w:val="20"/>
          <w:lang w:val="ru-RU"/>
        </w:rPr>
        <w:t>0</w:t>
      </w:r>
      <w:r w:rsidRPr="00C216FC">
        <w:rPr>
          <w:rFonts w:ascii="Times New Roman" w:hAnsi="Times New Roman" w:cs="Times New Roman"/>
          <w:sz w:val="20"/>
          <w:szCs w:val="20"/>
        </w:rPr>
        <w:t>.6. Сторони Договору можуть посилатися на такі обставини в якості форс-мажору тільки за реальної наявності таких обставин. Тобто при виникненні спірних ситуацій у однієї із Сторін, така Сторона повинна буде довести, що саме за наявності форс-мажорних обставин вона не змогла виконати свої договірні зобов'язання та у неї не було об'єктивної можливості їх виконати.</w:t>
      </w:r>
    </w:p>
    <w:p w14:paraId="256C8FEC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50DA179E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1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>. Вирішення спорів</w:t>
      </w:r>
    </w:p>
    <w:p w14:paraId="59C8DBCB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C216FC">
        <w:rPr>
          <w:rFonts w:ascii="Times New Roman" w:hAnsi="Times New Roman" w:cs="Times New Roman"/>
          <w:sz w:val="20"/>
          <w:szCs w:val="20"/>
        </w:rPr>
        <w:t xml:space="preserve">.1. Вимоги та скарги Користувача розглядаються адміністрацією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9A4DAF5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C216FC">
        <w:rPr>
          <w:rFonts w:ascii="Times New Roman" w:hAnsi="Times New Roman" w:cs="Times New Roman"/>
          <w:sz w:val="20"/>
          <w:szCs w:val="20"/>
        </w:rPr>
        <w:t>.2. Книга відгуків і пропозицій знаходиться в адміністрації і видається за першою вимогою Користувача (крім осіб, які перебувають у нетверезому стані).</w:t>
      </w:r>
    </w:p>
    <w:p w14:paraId="1470A52D" w14:textId="23E7AF6C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C216FC">
        <w:rPr>
          <w:rFonts w:ascii="Times New Roman" w:hAnsi="Times New Roman" w:cs="Times New Roman"/>
          <w:sz w:val="20"/>
          <w:szCs w:val="20"/>
        </w:rPr>
        <w:t xml:space="preserve">.3.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приймає, розглядає і задовольняє претензії тільки під час перебування Користувача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в Закладі</w:t>
      </w:r>
      <w:r w:rsidRPr="00C216FC">
        <w:rPr>
          <w:rFonts w:ascii="Times New Roman" w:hAnsi="Times New Roman" w:cs="Times New Roman"/>
          <w:sz w:val="20"/>
          <w:szCs w:val="20"/>
        </w:rPr>
        <w:t xml:space="preserve">. Після виїзду Користувача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із </w:t>
      </w:r>
      <w:r w:rsidR="00C01C80" w:rsidRPr="00C216FC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акладу, </w:t>
      </w:r>
      <w:r w:rsidRPr="00C216FC">
        <w:rPr>
          <w:rFonts w:ascii="Times New Roman" w:hAnsi="Times New Roman" w:cs="Times New Roman"/>
          <w:sz w:val="20"/>
          <w:szCs w:val="20"/>
        </w:rPr>
        <w:t xml:space="preserve">претензії та скарги не розглядаються. </w:t>
      </w:r>
    </w:p>
    <w:p w14:paraId="407D5D5B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247333C4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2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>. Персональні дані та інформація</w:t>
      </w:r>
    </w:p>
    <w:p w14:paraId="7295B985" w14:textId="2F9DE69A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C216FC">
        <w:rPr>
          <w:rFonts w:ascii="Times New Roman" w:hAnsi="Times New Roman" w:cs="Times New Roman"/>
          <w:sz w:val="20"/>
          <w:szCs w:val="20"/>
        </w:rPr>
        <w:t xml:space="preserve">.1. Користувач надає </w:t>
      </w:r>
      <w:r w:rsidR="00C01C80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згоду на здійснення без обмежень будь-яких дій щодо обробки його персональних даних з метою: </w:t>
      </w:r>
    </w:p>
    <w:p w14:paraId="74FB22EB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  <w:lang w:val="uk-UA"/>
        </w:rPr>
        <w:t>-</w:t>
      </w:r>
      <w:r w:rsidRPr="00C216FC">
        <w:rPr>
          <w:rFonts w:ascii="Times New Roman" w:hAnsi="Times New Roman" w:cs="Times New Roman"/>
          <w:sz w:val="20"/>
          <w:szCs w:val="20"/>
        </w:rPr>
        <w:t xml:space="preserve"> виконання умов цього Договору; </w:t>
      </w:r>
    </w:p>
    <w:p w14:paraId="61777819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  <w:lang w:val="uk-UA"/>
        </w:rPr>
        <w:t>-</w:t>
      </w:r>
      <w:r w:rsidRPr="00C216FC">
        <w:rPr>
          <w:rFonts w:ascii="Times New Roman" w:hAnsi="Times New Roman" w:cs="Times New Roman"/>
          <w:sz w:val="20"/>
          <w:szCs w:val="20"/>
        </w:rPr>
        <w:t xml:space="preserve"> реалізації та захисту прав Сторін за цим Договором; </w:t>
      </w:r>
    </w:p>
    <w:p w14:paraId="3F47321F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Segoe UI Symbol" w:hAnsi="Segoe UI Symbol" w:cs="Segoe UI Symbol"/>
          <w:sz w:val="20"/>
          <w:szCs w:val="20"/>
          <w:lang w:val="uk-UA"/>
        </w:rPr>
        <w:t>-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216FC">
        <w:rPr>
          <w:rFonts w:ascii="Times New Roman" w:hAnsi="Times New Roman" w:cs="Times New Roman"/>
          <w:sz w:val="20"/>
          <w:szCs w:val="20"/>
        </w:rPr>
        <w:t xml:space="preserve">виконання інших повноважень, функцій, обов’язків 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, що не суперечать законодавству України та цьому Договору. </w:t>
      </w:r>
    </w:p>
    <w:p w14:paraId="295A9D57" w14:textId="1CCE5593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C216FC">
        <w:rPr>
          <w:rFonts w:ascii="Times New Roman" w:hAnsi="Times New Roman" w:cs="Times New Roman"/>
          <w:sz w:val="20"/>
          <w:szCs w:val="20"/>
        </w:rPr>
        <w:t xml:space="preserve">.2. При цьому </w:t>
      </w:r>
      <w:r w:rsidR="00C01C80" w:rsidRPr="00C216FC">
        <w:rPr>
          <w:rFonts w:ascii="Times New Roman" w:hAnsi="Times New Roman" w:cs="Times New Roman"/>
          <w:sz w:val="20"/>
          <w:szCs w:val="20"/>
          <w:lang w:val="uk-UA"/>
        </w:rPr>
        <w:t>Заклад</w:t>
      </w:r>
      <w:r w:rsidRPr="00C216FC">
        <w:rPr>
          <w:rFonts w:ascii="Times New Roman" w:hAnsi="Times New Roman" w:cs="Times New Roman"/>
          <w:sz w:val="20"/>
          <w:szCs w:val="20"/>
        </w:rPr>
        <w:t xml:space="preserve"> уповноважується здійснювати обробку персональних даних в обсязі інформації, що отримана від Користувача особисто, від його представників, від третіх осіб, отримана із загальнодоступних джерел, змінювати/доповнювати персональні дані Користувача за інформацією третіх осіб, звертатися до третіх осіб для їх перевірки. </w:t>
      </w:r>
    </w:p>
    <w:p w14:paraId="1452D06D" w14:textId="440F25A4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C216FC">
        <w:rPr>
          <w:rFonts w:ascii="Times New Roman" w:hAnsi="Times New Roman" w:cs="Times New Roman"/>
          <w:sz w:val="20"/>
          <w:szCs w:val="20"/>
        </w:rPr>
        <w:t>.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3.</w:t>
      </w:r>
      <w:r w:rsidRPr="00C216FC">
        <w:rPr>
          <w:rFonts w:ascii="Times New Roman" w:hAnsi="Times New Roman" w:cs="Times New Roman"/>
          <w:sz w:val="20"/>
          <w:szCs w:val="20"/>
        </w:rPr>
        <w:t xml:space="preserve"> Без отримання додаткової письмової згоди та окремого повідомлення, Користувач надає </w:t>
      </w:r>
      <w:r w:rsidR="00C01C80" w:rsidRPr="00C216FC">
        <w:rPr>
          <w:rFonts w:ascii="Times New Roman" w:hAnsi="Times New Roman" w:cs="Times New Roman"/>
          <w:sz w:val="20"/>
          <w:szCs w:val="20"/>
          <w:lang w:val="uk-UA"/>
        </w:rPr>
        <w:t>Закладу</w:t>
      </w:r>
      <w:r w:rsidRPr="00C216FC">
        <w:rPr>
          <w:rFonts w:ascii="Times New Roman" w:hAnsi="Times New Roman" w:cs="Times New Roman"/>
          <w:sz w:val="20"/>
          <w:szCs w:val="20"/>
        </w:rPr>
        <w:t xml:space="preserve"> згоду поширювати персональні дані Користувача, здійснювати їх передачу третім особам для забезпечення виконання третіми особами своїх функцій для забезпечення виконання умов цього договору. </w:t>
      </w:r>
    </w:p>
    <w:p w14:paraId="48129374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6CFDBDFD" w14:textId="4115FDA9" w:rsidR="004B6FB4" w:rsidRPr="00C216FC" w:rsidRDefault="004B6FB4" w:rsidP="00C01C80">
      <w:pPr>
        <w:shd w:val="clear" w:color="auto" w:fill="FFFFFF"/>
        <w:ind w:right="-472" w:firstLine="993"/>
        <w:jc w:val="center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</w:pPr>
      <w:r w:rsidRPr="00C216FC">
        <w:rPr>
          <w:rFonts w:ascii="Times New Roman" w:eastAsia="Times New Roman" w:hAnsi="Times New Roman" w:cs="Times New Roman"/>
          <w:b/>
          <w:bCs/>
          <w:color w:val="232323"/>
          <w:kern w:val="0"/>
          <w:sz w:val="20"/>
          <w:szCs w:val="20"/>
          <w:bdr w:val="none" w:sz="0" w:space="0" w:color="auto" w:frame="1"/>
          <w:lang w:val="uk-UA" w:eastAsia="ru-RU"/>
          <w14:ligatures w14:val="none"/>
        </w:rPr>
        <w:t xml:space="preserve">13. </w:t>
      </w:r>
      <w:r w:rsidRPr="00C216FC">
        <w:rPr>
          <w:rFonts w:ascii="Times New Roman" w:eastAsia="Times New Roman" w:hAnsi="Times New Roman" w:cs="Times New Roman"/>
          <w:b/>
          <w:bCs/>
          <w:color w:val="232323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Відповідальність за порушення правил</w:t>
      </w:r>
    </w:p>
    <w:p w14:paraId="5D6E91C3" w14:textId="77777777" w:rsidR="004B6FB4" w:rsidRPr="00C216FC" w:rsidRDefault="004B6FB4" w:rsidP="004B6FB4">
      <w:pPr>
        <w:shd w:val="clear" w:color="auto" w:fill="FFFFFF"/>
        <w:ind w:right="-472" w:firstLine="993"/>
        <w:jc w:val="both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</w:pP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13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.2. Адміністрація не несе відповідальності за збереження особистих речей та ювелірних прикрас, залишених без нагляду.</w:t>
      </w:r>
    </w:p>
    <w:p w14:paraId="75DAD39B" w14:textId="4E9276E0" w:rsidR="004B6FB4" w:rsidRPr="00C216FC" w:rsidRDefault="004B6FB4" w:rsidP="004B6FB4">
      <w:pPr>
        <w:shd w:val="clear" w:color="auto" w:fill="FFFFFF"/>
        <w:ind w:right="-472" w:firstLine="993"/>
        <w:jc w:val="both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</w:pP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13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 xml:space="preserve">.3. Недотримання правил відвідування </w:t>
      </w:r>
      <w:r w:rsidR="00C01C80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Закладу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 xml:space="preserve"> або заподіяння занепокоєння та шкоди відпочинку іншим відвідувачам </w:t>
      </w:r>
      <w:r w:rsidR="00C01C80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 xml:space="preserve">Закладу 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 xml:space="preserve">є підставою для видалення відвідувача з території </w:t>
      </w:r>
      <w:r w:rsidR="00C01C80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Закладу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>, без відшкодування оплати відвідування.</w:t>
      </w:r>
    </w:p>
    <w:p w14:paraId="5C148968" w14:textId="0B4F2937" w:rsidR="004B6FB4" w:rsidRPr="00C216FC" w:rsidRDefault="004B6FB4" w:rsidP="00C01C80">
      <w:pPr>
        <w:shd w:val="clear" w:color="auto" w:fill="FFFFFF"/>
        <w:ind w:right="-454" w:firstLine="992"/>
        <w:jc w:val="both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</w:pP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13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eastAsia="ru-RU"/>
          <w14:ligatures w14:val="none"/>
        </w:rPr>
        <w:t xml:space="preserve">.4. Адміністрація не несе відповідальності за отримані травми, пошкодження та збитки, які були отримані відвідувачами внаслідок невиконання або неналежного виконання </w:t>
      </w:r>
      <w:r w:rsidR="00C01C80"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умов цього Договору</w:t>
      </w:r>
      <w:r w:rsidRPr="00C216FC">
        <w:rPr>
          <w:rFonts w:ascii="Times New Roman" w:eastAsia="Times New Roman" w:hAnsi="Times New Roman" w:cs="Times New Roman"/>
          <w:color w:val="232323"/>
          <w:kern w:val="0"/>
          <w:sz w:val="20"/>
          <w:szCs w:val="20"/>
          <w:lang w:val="uk-UA" w:eastAsia="ru-RU"/>
          <w14:ligatures w14:val="none"/>
        </w:rPr>
        <w:t>.</w:t>
      </w:r>
    </w:p>
    <w:p w14:paraId="1AE83FF0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</w:p>
    <w:p w14:paraId="5AE995E7" w14:textId="77777777" w:rsidR="004B6FB4" w:rsidRPr="00C216FC" w:rsidRDefault="004B6FB4" w:rsidP="004B6FB4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16F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C216FC">
        <w:rPr>
          <w:rFonts w:ascii="Times New Roman" w:hAnsi="Times New Roman" w:cs="Times New Roman"/>
          <w:b/>
          <w:bCs/>
          <w:sz w:val="20"/>
          <w:szCs w:val="20"/>
          <w:lang w:val="uk-UA"/>
        </w:rPr>
        <w:t>4</w:t>
      </w:r>
      <w:r w:rsidRPr="00C216FC">
        <w:rPr>
          <w:rFonts w:ascii="Times New Roman" w:hAnsi="Times New Roman" w:cs="Times New Roman"/>
          <w:b/>
          <w:bCs/>
          <w:sz w:val="20"/>
          <w:szCs w:val="20"/>
        </w:rPr>
        <w:t>. Інші умови</w:t>
      </w:r>
    </w:p>
    <w:p w14:paraId="4E28B634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C216FC">
        <w:rPr>
          <w:rFonts w:ascii="Times New Roman" w:hAnsi="Times New Roman" w:cs="Times New Roman"/>
          <w:sz w:val="20"/>
          <w:szCs w:val="20"/>
        </w:rPr>
        <w:t xml:space="preserve">.1. На відносини Сторін, не врегульовані цим договором, поширюються норми чинного законодавства України. </w:t>
      </w:r>
    </w:p>
    <w:p w14:paraId="0AE2C954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lastRenderedPageBreak/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C216FC">
        <w:rPr>
          <w:rFonts w:ascii="Times New Roman" w:hAnsi="Times New Roman" w:cs="Times New Roman"/>
          <w:sz w:val="20"/>
          <w:szCs w:val="20"/>
        </w:rPr>
        <w:t xml:space="preserve">.2. Договір діє до повного виконання Сторонами своїх зобов'язань. </w:t>
      </w:r>
    </w:p>
    <w:p w14:paraId="3952463A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C216FC">
        <w:rPr>
          <w:rFonts w:ascii="Times New Roman" w:hAnsi="Times New Roman" w:cs="Times New Roman"/>
          <w:sz w:val="20"/>
          <w:szCs w:val="20"/>
        </w:rPr>
        <w:t xml:space="preserve">.3. Недійсність окремих положень цього договору не тягне за собою недійсність Договору в цілому. </w:t>
      </w:r>
    </w:p>
    <w:p w14:paraId="245CE714" w14:textId="77777777" w:rsidR="004B6FB4" w:rsidRPr="00C216FC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C216FC">
        <w:rPr>
          <w:rFonts w:ascii="Times New Roman" w:hAnsi="Times New Roman" w:cs="Times New Roman"/>
          <w:sz w:val="20"/>
          <w:szCs w:val="20"/>
        </w:rPr>
        <w:t xml:space="preserve">.4. У випадку виникнення спорів за цим договором, Сторони приймуть всі заходи до їхнього вирішення шляхом переговорів. </w:t>
      </w:r>
    </w:p>
    <w:p w14:paraId="1B19B319" w14:textId="77777777" w:rsidR="0061676B" w:rsidRDefault="004B6FB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216FC">
        <w:rPr>
          <w:rFonts w:ascii="Times New Roman" w:hAnsi="Times New Roman" w:cs="Times New Roman"/>
          <w:sz w:val="20"/>
          <w:szCs w:val="20"/>
        </w:rPr>
        <w:t>1</w:t>
      </w:r>
      <w:r w:rsidRPr="00C216FC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C216FC">
        <w:rPr>
          <w:rFonts w:ascii="Times New Roman" w:hAnsi="Times New Roman" w:cs="Times New Roman"/>
          <w:sz w:val="20"/>
          <w:szCs w:val="20"/>
        </w:rPr>
        <w:t>.5. У випадку неможливості вирішення спірних питань шляхом переговорів, спори між Сторонами вирішуються в судовому порядку згідно з чинним законодавством України.</w:t>
      </w:r>
    </w:p>
    <w:p w14:paraId="5DF587F5" w14:textId="77777777" w:rsidR="006638A4" w:rsidRDefault="006638A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18C7528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Правила перебування в закладі CUBABANYA</w:t>
      </w:r>
    </w:p>
    <w:p w14:paraId="74774549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Ми бажаємо щоб у наших клієнтів залишились найкращі враження))</w:t>
      </w:r>
    </w:p>
    <w:p w14:paraId="1EAA05D8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7BAF00EA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Клієнти CUBABANYA</w:t>
      </w:r>
    </w:p>
    <w:p w14:paraId="03C2FBDC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мають мати вік 23+</w:t>
      </w:r>
    </w:p>
    <w:p w14:paraId="6A44DB4B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пересуваються на автівках в населеному пункті повільно</w:t>
      </w:r>
    </w:p>
    <w:p w14:paraId="6E9DCB2C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будь які питання стосовно відпочинку на території, вирішують з адміністратором закладу який супроводжує протягом усього відпочинку</w:t>
      </w:r>
    </w:p>
    <w:p w14:paraId="36884BA6" w14:textId="3F82CA96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 xml:space="preserve">* вносять депозит в сумі </w:t>
      </w:r>
      <w:r w:rsidR="00801331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3</w:t>
      </w: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000 грн на випадок дрібних пошкоджень, при відсутності пошкоджень виїжджаючи з закладу кошти повертаються</w:t>
      </w:r>
    </w:p>
    <w:p w14:paraId="25CAF21A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за будь яких гостей, які зайшли далі парковки на території закладу, має бути сплачено незалежно від часу перебування</w:t>
      </w:r>
    </w:p>
    <w:p w14:paraId="75B69E44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слідкують за дітьми (особливо біля басейну та мангальної зони та вогняної чаши)</w:t>
      </w:r>
    </w:p>
    <w:p w14:paraId="79E29A33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забігають відразу після басейну мокрими в котедж Шале (в лазню заходять/забігають)</w:t>
      </w:r>
    </w:p>
    <w:p w14:paraId="05428E57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басейн використовують                     з 08:00 до 23:00, в 23:30 в басейн автоматично вкидується нічна доза хімічно-дезінфікуючих засобів, для очищення води, занурюватись в цей час заборонено </w:t>
      </w:r>
      <w:r w:rsidRPr="006638A4">
        <w:rPr>
          <w:rFonts w:ascii="Segoe UI Emoji" w:hAnsi="Segoe UI Emoji" w:cs="Segoe UI Emoji"/>
          <w:b/>
          <w:bCs/>
          <w:i/>
          <w:iCs/>
          <w:sz w:val="14"/>
          <w:szCs w:val="14"/>
          <w:lang w:val="uk-UA"/>
        </w:rPr>
        <w:t>🚫</w:t>
      </w:r>
    </w:p>
    <w:p w14:paraId="655B642A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літній душ не використовують як засіб для обігріву / зігріву</w:t>
      </w:r>
    </w:p>
    <w:p w14:paraId="7E1E80D0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використовують не нормативну лексику і лайливі слова</w:t>
      </w:r>
    </w:p>
    <w:p w14:paraId="7340986E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несуть матеріальну відповідальність за пошкодження майна в приміщеннях та на території закладу</w:t>
      </w:r>
    </w:p>
    <w:p w14:paraId="1024B152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особисті засоби гігієни викидають в корзини для сміття</w:t>
      </w:r>
    </w:p>
    <w:p w14:paraId="6AB345EB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в парній та приміщені лазні не використовують для нанесення на тіло скраби, мед, сіль та подібні засоби</w:t>
      </w:r>
    </w:p>
    <w:p w14:paraId="7A8E2BDF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в парній не махають банними віниками над камінням та піччю, бо листя падає на каміння і починає горіти і диміти, це небезпечно. Для пари використовується зручна кадильниця з черпаком</w:t>
      </w:r>
    </w:p>
    <w:p w14:paraId="3B36129B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вживають алкоголь в бані, якщо вживаєте алкоголь під час відвідування лазні, це Ваша відповідальність за Ваше здоров’я</w:t>
      </w:r>
    </w:p>
    <w:p w14:paraId="2474A33F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приїжджають з тваринами до закладу, це принципово заборонено </w:t>
      </w:r>
      <w:r w:rsidRPr="006638A4">
        <w:rPr>
          <w:rFonts w:ascii="Segoe UI Emoji" w:hAnsi="Segoe UI Emoji" w:cs="Segoe UI Emoji"/>
          <w:b/>
          <w:bCs/>
          <w:i/>
          <w:iCs/>
          <w:sz w:val="14"/>
          <w:szCs w:val="14"/>
          <w:lang w:val="uk-UA"/>
        </w:rPr>
        <w:t>🚫</w:t>
      </w:r>
    </w:p>
    <w:p w14:paraId="29A760AF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використовують будь які наркотичні та психотропні речовини </w:t>
      </w:r>
      <w:r w:rsidRPr="006638A4">
        <w:rPr>
          <w:rFonts w:ascii="Segoe UI Emoji" w:hAnsi="Segoe UI Emoji" w:cs="Segoe UI Emoji"/>
          <w:b/>
          <w:bCs/>
          <w:i/>
          <w:iCs/>
          <w:sz w:val="14"/>
          <w:szCs w:val="14"/>
          <w:lang w:val="uk-UA"/>
        </w:rPr>
        <w:t>🚫</w:t>
      </w:r>
    </w:p>
    <w:p w14:paraId="1534E747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музичні пристрої використовують фоново, так як заклад не є дискотечний клуб або стадіон</w:t>
      </w:r>
    </w:p>
    <w:p w14:paraId="29995022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привозять професійну аудіо апаратуру з ді-джеями</w:t>
      </w:r>
    </w:p>
    <w:p w14:paraId="79A3EACF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вмикають музичні пісні з будь якими нецензурними словами</w:t>
      </w:r>
    </w:p>
    <w:p w14:paraId="20740BD3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музику та музикальні пристрої розташовані на території закладу вимикають не пізніше 21:00</w:t>
      </w:r>
    </w:p>
    <w:p w14:paraId="1EF6649D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караоке співають виключно в котеджах при закритих дверях та вікнах</w:t>
      </w:r>
    </w:p>
    <w:p w14:paraId="6D7E8F08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будь який надмірний галас, крики, і все що пов’язано із шумом, на території закладу, припиняють не пізніше 21:00</w:t>
      </w:r>
    </w:p>
    <w:p w14:paraId="2B42285C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не використовують заклад як дискотечне приміщення з територією та як галасливо-крикливо-шумові майданчики</w:t>
      </w:r>
    </w:p>
    <w:p w14:paraId="24130E0A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мангал та мангальну зону використовують виключно для приготування їжі</w:t>
      </w:r>
    </w:p>
    <w:p w14:paraId="0A0E6D74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Заборонено </w:t>
      </w:r>
      <w:r w:rsidRPr="006638A4">
        <w:rPr>
          <w:rFonts w:ascii="Segoe UI Emoji" w:hAnsi="Segoe UI Emoji" w:cs="Segoe UI Emoji"/>
          <w:b/>
          <w:bCs/>
          <w:i/>
          <w:iCs/>
          <w:sz w:val="14"/>
          <w:szCs w:val="14"/>
          <w:lang w:val="uk-UA"/>
        </w:rPr>
        <w:t>🚫</w:t>
      </w: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 в приміщеннях закладу, палити цигарки, кальян і т.п. засоби паління, а також використовувати бенгальські вогні, свічки, петарди і т.п. засоби горіння і вибухово небезпечні речовини! Для паління цигарок є спеціально відведені місця (мангальна територія)</w:t>
      </w:r>
    </w:p>
    <w:p w14:paraId="6689AA1E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Категорично заборонено </w:t>
      </w:r>
      <w:r w:rsidRPr="006638A4">
        <w:rPr>
          <w:rFonts w:ascii="Segoe UI Emoji" w:hAnsi="Segoe UI Emoji" w:cs="Segoe UI Emoji"/>
          <w:b/>
          <w:bCs/>
          <w:i/>
          <w:iCs/>
          <w:sz w:val="14"/>
          <w:szCs w:val="14"/>
          <w:lang w:val="uk-UA"/>
        </w:rPr>
        <w:t>🚫</w:t>
      </w: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 запускати феєрверки, салюти, димові шашки і подібні вибухогорючі займисті засоби з території закладу та в цьому населеному пункті</w:t>
      </w:r>
    </w:p>
    <w:p w14:paraId="4A503CD4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Заборонено </w:t>
      </w:r>
      <w:r w:rsidRPr="006638A4">
        <w:rPr>
          <w:rFonts w:ascii="Segoe UI Emoji" w:hAnsi="Segoe UI Emoji" w:cs="Segoe UI Emoji"/>
          <w:b/>
          <w:bCs/>
          <w:i/>
          <w:iCs/>
          <w:sz w:val="14"/>
          <w:szCs w:val="14"/>
          <w:lang w:val="uk-UA"/>
        </w:rPr>
        <w:t>🚫</w:t>
      </w: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 використовувати на території закладу фарби Холі</w:t>
      </w:r>
    </w:p>
    <w:p w14:paraId="033A7B7E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Адміністратор закладу при виїзді відвідувачів має перевірити приміщення на відсутність будь-яких пошкоджень матеріального майна</w:t>
      </w:r>
    </w:p>
    <w:p w14:paraId="75A04884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* У випадку приїзду поліції з вини клієнта, клієнт вирішує питання з поліцією самостійно</w:t>
      </w:r>
    </w:p>
    <w:p w14:paraId="210AF58E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Дякуємо за розуміння.</w:t>
      </w:r>
    </w:p>
    <w:p w14:paraId="3C7B0DE5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57D0E4B4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Ми турбуємось про Ваше здоров’я та створюємо для Вас комфортні умови відпочинку))</w:t>
      </w:r>
    </w:p>
    <w:p w14:paraId="03E2B76B" w14:textId="77777777" w:rsidR="006638A4" w:rsidRPr="006638A4" w:rsidRDefault="006638A4" w:rsidP="006638A4">
      <w:pPr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  <w:r w:rsidRPr="006638A4"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  <w:t>C U B A B A N Y A</w:t>
      </w:r>
    </w:p>
    <w:p w14:paraId="1F58ED18" w14:textId="77777777" w:rsidR="006638A4" w:rsidRPr="006638A4" w:rsidRDefault="006638A4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608CC97" w14:textId="77777777" w:rsidR="00D611E3" w:rsidRPr="00D611E3" w:rsidRDefault="00D611E3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6F0BA63" w14:textId="5BE97588" w:rsidR="00B942F7" w:rsidRPr="00B942F7" w:rsidRDefault="00B942F7" w:rsidP="00B942F7">
      <w:pPr>
        <w:ind w:right="-472" w:firstLine="993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B942F7">
        <w:rPr>
          <w:rFonts w:ascii="Times New Roman" w:hAnsi="Times New Roman" w:cs="Times New Roman"/>
          <w:b/>
          <w:bCs/>
          <w:sz w:val="20"/>
          <w:szCs w:val="20"/>
          <w:lang w:val="uk-UA"/>
        </w:rPr>
        <w:t>15. Реквізити Закладу</w:t>
      </w:r>
    </w:p>
    <w:p w14:paraId="4A273D42" w14:textId="77777777" w:rsidR="00B942F7" w:rsidRDefault="00B942F7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246" w:type="dxa"/>
        <w:tblCellSpacing w:w="0" w:type="dxa"/>
        <w:tblLook w:val="04A0" w:firstRow="1" w:lastRow="0" w:firstColumn="1" w:lastColumn="0" w:noHBand="0" w:noVBand="1"/>
      </w:tblPr>
      <w:tblGrid>
        <w:gridCol w:w="9246"/>
      </w:tblGrid>
      <w:tr w:rsidR="00B942F7" w:rsidRPr="006C7924" w14:paraId="779CCF6E" w14:textId="77777777" w:rsidTr="00051B82">
        <w:trPr>
          <w:trHeight w:val="343"/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C9C16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Заклад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CUBABANYA</w:t>
            </w:r>
          </w:p>
        </w:tc>
      </w:tr>
      <w:tr w:rsidR="00B942F7" w:rsidRPr="006C7924" w14:paraId="35367604" w14:textId="77777777" w:rsidTr="00051B82">
        <w:trPr>
          <w:trHeight w:val="343"/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EAE30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Фізична особа-підприємець</w:t>
            </w:r>
          </w:p>
          <w:p w14:paraId="74FD51C2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Антонюк Ярослав Ярославович</w:t>
            </w:r>
          </w:p>
        </w:tc>
      </w:tr>
      <w:tr w:rsidR="00B942F7" w:rsidRPr="006C7924" w14:paraId="645F061C" w14:textId="77777777" w:rsidTr="00051B82">
        <w:trPr>
          <w:trHeight w:val="1374"/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A38B8" w14:textId="77777777" w:rsidR="00B942F7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Київська область, Бучанський р-н</w:t>
            </w:r>
            <w:r w:rsidRPr="006C79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13EA656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Дмитрівка, вул. Вишнева, 88.</w:t>
            </w:r>
          </w:p>
          <w:p w14:paraId="0B8013A0" w14:textId="77777777" w:rsidR="00B942F7" w:rsidRPr="0016633A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C7924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+38-066</w:t>
            </w:r>
            <w:r w:rsidRPr="0016633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388-85-85</w:t>
            </w:r>
          </w:p>
          <w:p w14:paraId="4B7DA7A2" w14:textId="77777777" w:rsidR="00B942F7" w:rsidRDefault="00B942F7" w:rsidP="00051B82">
            <w:pPr>
              <w:ind w:right="-472" w:firstLine="993"/>
              <w:jc w:val="both"/>
              <w:rPr>
                <w:lang w:val="uk-UA"/>
              </w:rPr>
            </w:pPr>
            <w:hyperlink r:id="rId6" w:history="1">
              <w:r w:rsidRPr="00B771D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cubabanya@gmail.com</w:t>
              </w:r>
            </w:hyperlink>
          </w:p>
          <w:p w14:paraId="684AEBF9" w14:textId="611F3B01" w:rsidR="006474D2" w:rsidRDefault="006474D2" w:rsidP="006474D2">
            <w:pPr>
              <w:ind w:right="-472" w:firstLine="993"/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Pr="00DF65F4">
                <w:rPr>
                  <w:rStyle w:val="a3"/>
                  <w:sz w:val="20"/>
                  <w:szCs w:val="20"/>
                  <w:lang w:val="en-US"/>
                </w:rPr>
                <w:t>www.cubabanya.com.ua</w:t>
              </w:r>
            </w:hyperlink>
          </w:p>
          <w:p w14:paraId="2E94C8C5" w14:textId="77777777" w:rsidR="00B942F7" w:rsidRPr="006C7924" w:rsidRDefault="00B942F7" w:rsidP="006474D2">
            <w:pPr>
              <w:ind w:right="-47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E6FC05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9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42F7" w:rsidRPr="006C7924" w14:paraId="591D29EC" w14:textId="77777777" w:rsidTr="00051B82">
        <w:trPr>
          <w:trHeight w:val="343"/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A4627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924">
              <w:rPr>
                <w:rFonts w:ascii="Times New Roman" w:hAnsi="Times New Roman" w:cs="Times New Roman"/>
                <w:sz w:val="20"/>
                <w:szCs w:val="20"/>
              </w:rPr>
              <w:t xml:space="preserve">Код ЄДРПОУ: </w:t>
            </w:r>
            <w:r w:rsidRPr="0032373C">
              <w:rPr>
                <w:rFonts w:ascii="Times New Roman" w:hAnsi="Times New Roman" w:cs="Times New Roman"/>
                <w:sz w:val="20"/>
                <w:szCs w:val="20"/>
              </w:rPr>
              <w:t>3092416737</w:t>
            </w:r>
          </w:p>
          <w:p w14:paraId="69E201CF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924">
              <w:rPr>
                <w:rFonts w:ascii="Times New Roman" w:hAnsi="Times New Roman" w:cs="Times New Roman"/>
                <w:sz w:val="20"/>
                <w:szCs w:val="20"/>
              </w:rPr>
              <w:t>IBAN: UA</w:t>
            </w:r>
            <w:r w:rsidRPr="0032373C">
              <w:rPr>
                <w:rFonts w:ascii="Times New Roman" w:hAnsi="Times New Roman" w:cs="Times New Roman"/>
                <w:sz w:val="20"/>
                <w:szCs w:val="20"/>
              </w:rPr>
              <w:t>533348510000000026001154818</w:t>
            </w:r>
            <w:r w:rsidRPr="006C7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C5285" w14:textId="77777777" w:rsidR="00B942F7" w:rsidRPr="0016633A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 АТ </w:t>
            </w:r>
            <w:r w:rsidRPr="001663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ПУМБ</w:t>
            </w:r>
            <w:r w:rsidRPr="001663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</w:t>
            </w:r>
          </w:p>
          <w:p w14:paraId="3CA67682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валюти: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UAH</w:t>
            </w:r>
          </w:p>
        </w:tc>
      </w:tr>
      <w:tr w:rsidR="00B942F7" w:rsidRPr="006C7924" w14:paraId="34494A32" w14:textId="77777777" w:rsidTr="00051B82">
        <w:trPr>
          <w:trHeight w:val="343"/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E34A0" w14:textId="77777777" w:rsidR="00B942F7" w:rsidRPr="006C7924" w:rsidRDefault="00B942F7" w:rsidP="00051B82">
            <w:pPr>
              <w:ind w:right="-47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95BB90" w14:textId="77777777" w:rsidR="00B942F7" w:rsidRPr="006C7924" w:rsidRDefault="00B942F7" w:rsidP="00051B82">
            <w:pPr>
              <w:ind w:right="-472" w:firstLine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9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7C1C12D" w14:textId="77777777" w:rsidR="00B942F7" w:rsidRPr="00B942F7" w:rsidRDefault="00B942F7" w:rsidP="004B6FB4">
      <w:pPr>
        <w:ind w:right="-472" w:firstLine="99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B942F7" w:rsidRPr="00B94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SystemUIFo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5D1BA9"/>
    <w:multiLevelType w:val="multilevel"/>
    <w:tmpl w:val="A43050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17346E"/>
    <w:multiLevelType w:val="hybridMultilevel"/>
    <w:tmpl w:val="4592795E"/>
    <w:lvl w:ilvl="0" w:tplc="FF76151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236140">
    <w:abstractNumId w:val="0"/>
  </w:num>
  <w:num w:numId="2" w16cid:durableId="1432508086">
    <w:abstractNumId w:val="2"/>
  </w:num>
  <w:num w:numId="3" w16cid:durableId="977611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B4"/>
    <w:rsid w:val="000D68FD"/>
    <w:rsid w:val="001D5160"/>
    <w:rsid w:val="00211380"/>
    <w:rsid w:val="0021776A"/>
    <w:rsid w:val="002F5389"/>
    <w:rsid w:val="004646CF"/>
    <w:rsid w:val="00464B64"/>
    <w:rsid w:val="00485804"/>
    <w:rsid w:val="004B6FB4"/>
    <w:rsid w:val="005A298E"/>
    <w:rsid w:val="0061676B"/>
    <w:rsid w:val="006474D2"/>
    <w:rsid w:val="006638A4"/>
    <w:rsid w:val="006814CF"/>
    <w:rsid w:val="007961F3"/>
    <w:rsid w:val="007D1085"/>
    <w:rsid w:val="007D3739"/>
    <w:rsid w:val="00801331"/>
    <w:rsid w:val="00893F8F"/>
    <w:rsid w:val="008E7AFA"/>
    <w:rsid w:val="009B4021"/>
    <w:rsid w:val="00A03580"/>
    <w:rsid w:val="00AA7CEB"/>
    <w:rsid w:val="00B16363"/>
    <w:rsid w:val="00B942F7"/>
    <w:rsid w:val="00C01C80"/>
    <w:rsid w:val="00C216FC"/>
    <w:rsid w:val="00C271B7"/>
    <w:rsid w:val="00C50E47"/>
    <w:rsid w:val="00C751C6"/>
    <w:rsid w:val="00C8613F"/>
    <w:rsid w:val="00CA1BCB"/>
    <w:rsid w:val="00D611E3"/>
    <w:rsid w:val="00D627CA"/>
    <w:rsid w:val="00DC30E8"/>
    <w:rsid w:val="00DD1561"/>
    <w:rsid w:val="00DE3FF2"/>
    <w:rsid w:val="00E23F29"/>
    <w:rsid w:val="00EA08A2"/>
    <w:rsid w:val="00EA3D17"/>
    <w:rsid w:val="00EB6720"/>
    <w:rsid w:val="00F57F54"/>
    <w:rsid w:val="00FA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4CFA"/>
  <w15:chartTrackingRefBased/>
  <w15:docId w15:val="{9C1D6C9F-3D41-8040-B6E6-6EE3D5E1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FB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6FB4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4B6FB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6">
    <w:name w:val="Strong"/>
    <w:basedOn w:val="a0"/>
    <w:uiPriority w:val="22"/>
    <w:qFormat/>
    <w:rsid w:val="004B6FB4"/>
    <w:rPr>
      <w:b/>
      <w:bCs/>
    </w:rPr>
  </w:style>
  <w:style w:type="paragraph" w:styleId="a7">
    <w:name w:val="List Paragraph"/>
    <w:basedOn w:val="a"/>
    <w:uiPriority w:val="34"/>
    <w:qFormat/>
    <w:rsid w:val="004B6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babanya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babanya@gmail.com" TargetMode="External"/><Relationship Id="rId5" Type="http://schemas.openxmlformats.org/officeDocument/2006/relationships/hyperlink" Target="https://cubabanya.com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18316</Words>
  <Characters>10441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svi.vis17@gmail.com</dc:creator>
  <cp:keywords/>
  <dc:description/>
  <cp:lastModifiedBy>Yaroslav Antoniuk</cp:lastModifiedBy>
  <cp:revision>6</cp:revision>
  <dcterms:created xsi:type="dcterms:W3CDTF">2025-03-17T10:32:00Z</dcterms:created>
  <dcterms:modified xsi:type="dcterms:W3CDTF">2025-03-24T11:41:00Z</dcterms:modified>
</cp:coreProperties>
</file>